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773156445"/>
        <w:docPartObj>
          <w:docPartGallery w:val="Table of Contents"/>
          <w:docPartUnique/>
        </w:docPartObj>
      </w:sdtPr>
      <w:sdtEndPr>
        <w:rPr>
          <w:b/>
          <w:bCs/>
          <w:noProof/>
        </w:rPr>
      </w:sdtEndPr>
      <w:sdtContent>
        <w:p w:rsidR="00925322" w:rsidRPr="00E513E7" w:rsidRDefault="00925322" w:rsidP="00925322">
          <w:pPr>
            <w:spacing w:after="0" w:line="259" w:lineRule="auto"/>
            <w:ind w:left="0"/>
            <w:rPr>
              <w:rFonts w:ascii="Calibri Light" w:eastAsia="Times New Roman" w:hAnsi="Calibri Light"/>
              <w:b/>
              <w:color w:val="2F5496"/>
              <w:sz w:val="32"/>
              <w:szCs w:val="32"/>
            </w:rPr>
          </w:pPr>
          <w:r w:rsidRPr="00E513E7">
            <w:rPr>
              <w:rFonts w:ascii="Calibri Light" w:eastAsia="Times New Roman" w:hAnsi="Calibri Light"/>
              <w:b/>
              <w:color w:val="2F5496"/>
              <w:sz w:val="32"/>
              <w:szCs w:val="32"/>
            </w:rPr>
            <w:t>Contents</w:t>
          </w:r>
        </w:p>
        <w:p w:rsidR="00925322" w:rsidRDefault="00925322">
          <w:pPr>
            <w:pStyle w:val="TOC2"/>
            <w:tabs>
              <w:tab w:val="right" w:leader="dot" w:pos="10790"/>
            </w:tabs>
          </w:pPr>
        </w:p>
        <w:p w:rsidR="003A6259" w:rsidRDefault="006C2E3B">
          <w:pPr>
            <w:pStyle w:val="TOC2"/>
            <w:tabs>
              <w:tab w:val="right" w:leader="dot" w:pos="10790"/>
            </w:tabs>
            <w:rPr>
              <w:rFonts w:asciiTheme="minorHAnsi" w:eastAsiaTheme="minorEastAsia" w:hAnsiTheme="minorHAnsi" w:cstheme="minorBidi"/>
              <w:noProof/>
            </w:rPr>
          </w:pPr>
          <w:r>
            <w:rPr>
              <w:rFonts w:asciiTheme="majorHAnsi" w:eastAsiaTheme="majorEastAsia" w:hAnsiTheme="majorHAnsi"/>
              <w:color w:val="2F5496" w:themeColor="accent1" w:themeShade="BF"/>
              <w:sz w:val="32"/>
              <w:szCs w:val="32"/>
            </w:rPr>
            <w:fldChar w:fldCharType="begin"/>
          </w:r>
          <w:r>
            <w:instrText xml:space="preserve"> TOC \o "1-3" \h \z \u </w:instrText>
          </w:r>
          <w:r>
            <w:rPr>
              <w:rFonts w:asciiTheme="majorHAnsi" w:eastAsiaTheme="majorEastAsia" w:hAnsiTheme="majorHAnsi"/>
              <w:color w:val="2F5496" w:themeColor="accent1" w:themeShade="BF"/>
              <w:sz w:val="32"/>
              <w:szCs w:val="32"/>
            </w:rPr>
            <w:fldChar w:fldCharType="separate"/>
          </w:r>
          <w:hyperlink w:anchor="_Toc31275352" w:history="1">
            <w:r w:rsidR="003A6259" w:rsidRPr="00A7338A">
              <w:rPr>
                <w:rStyle w:val="Hyperlink"/>
                <w:noProof/>
              </w:rPr>
              <w:t>PRETRIAL DIVERSION ORDER</w:t>
            </w:r>
            <w:r w:rsidR="003A6259">
              <w:rPr>
                <w:noProof/>
                <w:webHidden/>
              </w:rPr>
              <w:tab/>
            </w:r>
            <w:r w:rsidR="003A6259">
              <w:rPr>
                <w:noProof/>
                <w:webHidden/>
              </w:rPr>
              <w:fldChar w:fldCharType="begin"/>
            </w:r>
            <w:r w:rsidR="003A6259">
              <w:rPr>
                <w:noProof/>
                <w:webHidden/>
              </w:rPr>
              <w:instrText xml:space="preserve"> PAGEREF _Toc31275352 \h </w:instrText>
            </w:r>
            <w:r w:rsidR="003A6259">
              <w:rPr>
                <w:noProof/>
                <w:webHidden/>
              </w:rPr>
            </w:r>
            <w:r w:rsidR="003A6259">
              <w:rPr>
                <w:noProof/>
                <w:webHidden/>
              </w:rPr>
              <w:fldChar w:fldCharType="separate"/>
            </w:r>
            <w:r w:rsidR="007C048C">
              <w:rPr>
                <w:noProof/>
                <w:webHidden/>
              </w:rPr>
              <w:t>2</w:t>
            </w:r>
            <w:r w:rsidR="003A6259">
              <w:rPr>
                <w:noProof/>
                <w:webHidden/>
              </w:rPr>
              <w:fldChar w:fldCharType="end"/>
            </w:r>
          </w:hyperlink>
        </w:p>
        <w:p w:rsidR="003A6259" w:rsidRDefault="00786B67">
          <w:pPr>
            <w:pStyle w:val="TOC2"/>
            <w:tabs>
              <w:tab w:val="right" w:leader="dot" w:pos="10790"/>
            </w:tabs>
            <w:rPr>
              <w:rFonts w:asciiTheme="minorHAnsi" w:eastAsiaTheme="minorEastAsia" w:hAnsiTheme="minorHAnsi" w:cstheme="minorBidi"/>
              <w:noProof/>
            </w:rPr>
          </w:pPr>
          <w:hyperlink w:anchor="_Toc31275353" w:history="1">
            <w:r w:rsidR="003A6259" w:rsidRPr="00A7338A">
              <w:rPr>
                <w:rStyle w:val="Hyperlink"/>
                <w:noProof/>
              </w:rPr>
              <w:t>PRETRIAL DIVERSION AGREEMENT</w:t>
            </w:r>
            <w:r w:rsidR="003A6259">
              <w:rPr>
                <w:noProof/>
                <w:webHidden/>
              </w:rPr>
              <w:tab/>
            </w:r>
            <w:r w:rsidR="003A6259">
              <w:rPr>
                <w:noProof/>
                <w:webHidden/>
              </w:rPr>
              <w:fldChar w:fldCharType="begin"/>
            </w:r>
            <w:r w:rsidR="003A6259">
              <w:rPr>
                <w:noProof/>
                <w:webHidden/>
              </w:rPr>
              <w:instrText xml:space="preserve"> PAGEREF _Toc31275353 \h </w:instrText>
            </w:r>
            <w:r w:rsidR="003A6259">
              <w:rPr>
                <w:noProof/>
                <w:webHidden/>
              </w:rPr>
            </w:r>
            <w:r w:rsidR="003A6259">
              <w:rPr>
                <w:noProof/>
                <w:webHidden/>
              </w:rPr>
              <w:fldChar w:fldCharType="separate"/>
            </w:r>
            <w:r w:rsidR="007C048C">
              <w:rPr>
                <w:noProof/>
                <w:webHidden/>
              </w:rPr>
              <w:t>4</w:t>
            </w:r>
            <w:r w:rsidR="003A6259">
              <w:rPr>
                <w:noProof/>
                <w:webHidden/>
              </w:rPr>
              <w:fldChar w:fldCharType="end"/>
            </w:r>
          </w:hyperlink>
        </w:p>
        <w:p w:rsidR="003A6259" w:rsidRDefault="00786B67">
          <w:pPr>
            <w:pStyle w:val="TOC2"/>
            <w:tabs>
              <w:tab w:val="right" w:leader="dot" w:pos="10790"/>
            </w:tabs>
            <w:rPr>
              <w:rFonts w:asciiTheme="minorHAnsi" w:eastAsiaTheme="minorEastAsia" w:hAnsiTheme="minorHAnsi" w:cstheme="minorBidi"/>
              <w:noProof/>
            </w:rPr>
          </w:pPr>
          <w:hyperlink w:anchor="_Toc31275354" w:history="1">
            <w:r w:rsidR="003A6259" w:rsidRPr="00A7338A">
              <w:rPr>
                <w:rStyle w:val="Hyperlink"/>
                <w:noProof/>
              </w:rPr>
              <w:t>MOTION AND APPROVAL TO EXTEND PRETRIAL DIVERSION</w:t>
            </w:r>
            <w:r w:rsidR="003A6259">
              <w:rPr>
                <w:noProof/>
                <w:webHidden/>
              </w:rPr>
              <w:tab/>
            </w:r>
            <w:r w:rsidR="003A6259">
              <w:rPr>
                <w:noProof/>
                <w:webHidden/>
              </w:rPr>
              <w:fldChar w:fldCharType="begin"/>
            </w:r>
            <w:r w:rsidR="003A6259">
              <w:rPr>
                <w:noProof/>
                <w:webHidden/>
              </w:rPr>
              <w:instrText xml:space="preserve"> PAGEREF _Toc31275354 \h </w:instrText>
            </w:r>
            <w:r w:rsidR="003A6259">
              <w:rPr>
                <w:noProof/>
                <w:webHidden/>
              </w:rPr>
            </w:r>
            <w:r w:rsidR="003A6259">
              <w:rPr>
                <w:noProof/>
                <w:webHidden/>
              </w:rPr>
              <w:fldChar w:fldCharType="separate"/>
            </w:r>
            <w:r w:rsidR="007C048C">
              <w:rPr>
                <w:noProof/>
                <w:webHidden/>
              </w:rPr>
              <w:t>6</w:t>
            </w:r>
            <w:r w:rsidR="003A6259">
              <w:rPr>
                <w:noProof/>
                <w:webHidden/>
              </w:rPr>
              <w:fldChar w:fldCharType="end"/>
            </w:r>
          </w:hyperlink>
        </w:p>
        <w:p w:rsidR="003A6259" w:rsidRDefault="00786B67">
          <w:pPr>
            <w:pStyle w:val="TOC2"/>
            <w:tabs>
              <w:tab w:val="right" w:leader="dot" w:pos="10790"/>
            </w:tabs>
            <w:rPr>
              <w:rFonts w:asciiTheme="minorHAnsi" w:eastAsiaTheme="minorEastAsia" w:hAnsiTheme="minorHAnsi" w:cstheme="minorBidi"/>
              <w:noProof/>
            </w:rPr>
          </w:pPr>
          <w:hyperlink w:anchor="_Toc31275355" w:history="1">
            <w:r w:rsidR="003A6259" w:rsidRPr="00A7338A">
              <w:rPr>
                <w:rStyle w:val="Hyperlink"/>
                <w:noProof/>
                <w:shd w:val="clear" w:color="auto" w:fill="FFFFFF"/>
              </w:rPr>
              <w:t>MOTION TO EXTEND PRETRIAL DIVERSION</w:t>
            </w:r>
            <w:r w:rsidR="003A6259">
              <w:rPr>
                <w:noProof/>
                <w:webHidden/>
              </w:rPr>
              <w:tab/>
            </w:r>
            <w:r w:rsidR="003A6259">
              <w:rPr>
                <w:noProof/>
                <w:webHidden/>
              </w:rPr>
              <w:fldChar w:fldCharType="begin"/>
            </w:r>
            <w:r w:rsidR="003A6259">
              <w:rPr>
                <w:noProof/>
                <w:webHidden/>
              </w:rPr>
              <w:instrText xml:space="preserve"> PAGEREF _Toc31275355 \h </w:instrText>
            </w:r>
            <w:r w:rsidR="003A6259">
              <w:rPr>
                <w:noProof/>
                <w:webHidden/>
              </w:rPr>
            </w:r>
            <w:r w:rsidR="003A6259">
              <w:rPr>
                <w:noProof/>
                <w:webHidden/>
              </w:rPr>
              <w:fldChar w:fldCharType="separate"/>
            </w:r>
            <w:r w:rsidR="007C048C">
              <w:rPr>
                <w:noProof/>
                <w:webHidden/>
              </w:rPr>
              <w:t>7</w:t>
            </w:r>
            <w:r w:rsidR="003A6259">
              <w:rPr>
                <w:noProof/>
                <w:webHidden/>
              </w:rPr>
              <w:fldChar w:fldCharType="end"/>
            </w:r>
          </w:hyperlink>
        </w:p>
        <w:p w:rsidR="003A6259" w:rsidRDefault="00786B67">
          <w:pPr>
            <w:pStyle w:val="TOC2"/>
            <w:tabs>
              <w:tab w:val="right" w:leader="dot" w:pos="10790"/>
            </w:tabs>
            <w:rPr>
              <w:rFonts w:asciiTheme="minorHAnsi" w:eastAsiaTheme="minorEastAsia" w:hAnsiTheme="minorHAnsi" w:cstheme="minorBidi"/>
              <w:noProof/>
            </w:rPr>
          </w:pPr>
          <w:hyperlink w:anchor="_Toc31275356" w:history="1">
            <w:r w:rsidR="003A6259" w:rsidRPr="00A7338A">
              <w:rPr>
                <w:rStyle w:val="Hyperlink"/>
                <w:noProof/>
              </w:rPr>
              <w:t>ORDER ON MOTION TO EXTEND PRETRIAL DIVERSION</w:t>
            </w:r>
            <w:r w:rsidR="003A6259">
              <w:rPr>
                <w:noProof/>
                <w:webHidden/>
              </w:rPr>
              <w:tab/>
            </w:r>
            <w:r w:rsidR="003A6259">
              <w:rPr>
                <w:noProof/>
                <w:webHidden/>
              </w:rPr>
              <w:fldChar w:fldCharType="begin"/>
            </w:r>
            <w:r w:rsidR="003A6259">
              <w:rPr>
                <w:noProof/>
                <w:webHidden/>
              </w:rPr>
              <w:instrText xml:space="preserve"> PAGEREF _Toc31275356 \h </w:instrText>
            </w:r>
            <w:r w:rsidR="003A6259">
              <w:rPr>
                <w:noProof/>
                <w:webHidden/>
              </w:rPr>
            </w:r>
            <w:r w:rsidR="003A6259">
              <w:rPr>
                <w:noProof/>
                <w:webHidden/>
              </w:rPr>
              <w:fldChar w:fldCharType="separate"/>
            </w:r>
            <w:r w:rsidR="007C048C">
              <w:rPr>
                <w:noProof/>
                <w:webHidden/>
              </w:rPr>
              <w:t>8</w:t>
            </w:r>
            <w:r w:rsidR="003A6259">
              <w:rPr>
                <w:noProof/>
                <w:webHidden/>
              </w:rPr>
              <w:fldChar w:fldCharType="end"/>
            </w:r>
          </w:hyperlink>
        </w:p>
        <w:p w:rsidR="003A6259" w:rsidRDefault="00786B67">
          <w:pPr>
            <w:pStyle w:val="TOC2"/>
            <w:tabs>
              <w:tab w:val="right" w:leader="dot" w:pos="10790"/>
            </w:tabs>
            <w:rPr>
              <w:rFonts w:asciiTheme="minorHAnsi" w:eastAsiaTheme="minorEastAsia" w:hAnsiTheme="minorHAnsi" w:cstheme="minorBidi"/>
              <w:noProof/>
            </w:rPr>
          </w:pPr>
          <w:hyperlink w:anchor="_Toc31275357" w:history="1">
            <w:r w:rsidR="003A6259" w:rsidRPr="00A7338A">
              <w:rPr>
                <w:rStyle w:val="Hyperlink"/>
                <w:noProof/>
              </w:rPr>
              <w:t>MOTION AND ORDER TO DISMISS PRETRIAL DIVERSION</w:t>
            </w:r>
            <w:r w:rsidR="003A6259">
              <w:rPr>
                <w:noProof/>
                <w:webHidden/>
              </w:rPr>
              <w:tab/>
            </w:r>
            <w:r w:rsidR="003A6259">
              <w:rPr>
                <w:noProof/>
                <w:webHidden/>
              </w:rPr>
              <w:fldChar w:fldCharType="begin"/>
            </w:r>
            <w:r w:rsidR="003A6259">
              <w:rPr>
                <w:noProof/>
                <w:webHidden/>
              </w:rPr>
              <w:instrText xml:space="preserve"> PAGEREF _Toc31275357 \h </w:instrText>
            </w:r>
            <w:r w:rsidR="003A6259">
              <w:rPr>
                <w:noProof/>
                <w:webHidden/>
              </w:rPr>
            </w:r>
            <w:r w:rsidR="003A6259">
              <w:rPr>
                <w:noProof/>
                <w:webHidden/>
              </w:rPr>
              <w:fldChar w:fldCharType="separate"/>
            </w:r>
            <w:r w:rsidR="007C048C">
              <w:rPr>
                <w:noProof/>
                <w:webHidden/>
              </w:rPr>
              <w:t>10</w:t>
            </w:r>
            <w:r w:rsidR="003A6259">
              <w:rPr>
                <w:noProof/>
                <w:webHidden/>
              </w:rPr>
              <w:fldChar w:fldCharType="end"/>
            </w:r>
          </w:hyperlink>
        </w:p>
        <w:p w:rsidR="003A6259" w:rsidRDefault="00786B67">
          <w:pPr>
            <w:pStyle w:val="TOC2"/>
            <w:tabs>
              <w:tab w:val="right" w:leader="dot" w:pos="10790"/>
            </w:tabs>
            <w:rPr>
              <w:rFonts w:asciiTheme="minorHAnsi" w:eastAsiaTheme="minorEastAsia" w:hAnsiTheme="minorHAnsi" w:cstheme="minorBidi"/>
              <w:noProof/>
            </w:rPr>
          </w:pPr>
          <w:hyperlink w:anchor="_Toc31275358" w:history="1">
            <w:r w:rsidR="003A6259" w:rsidRPr="00A7338A">
              <w:rPr>
                <w:rStyle w:val="Hyperlink"/>
                <w:noProof/>
              </w:rPr>
              <w:t>VIOLATION OF PRETRIAL DIVERSION PETITION</w:t>
            </w:r>
            <w:r w:rsidR="003A6259">
              <w:rPr>
                <w:noProof/>
                <w:webHidden/>
              </w:rPr>
              <w:tab/>
            </w:r>
            <w:r w:rsidR="003A6259">
              <w:rPr>
                <w:noProof/>
                <w:webHidden/>
              </w:rPr>
              <w:fldChar w:fldCharType="begin"/>
            </w:r>
            <w:r w:rsidR="003A6259">
              <w:rPr>
                <w:noProof/>
                <w:webHidden/>
              </w:rPr>
              <w:instrText xml:space="preserve"> PAGEREF _Toc31275358 \h </w:instrText>
            </w:r>
            <w:r w:rsidR="003A6259">
              <w:rPr>
                <w:noProof/>
                <w:webHidden/>
              </w:rPr>
            </w:r>
            <w:r w:rsidR="003A6259">
              <w:rPr>
                <w:noProof/>
                <w:webHidden/>
              </w:rPr>
              <w:fldChar w:fldCharType="separate"/>
            </w:r>
            <w:r w:rsidR="007C048C">
              <w:rPr>
                <w:noProof/>
                <w:webHidden/>
              </w:rPr>
              <w:t>12</w:t>
            </w:r>
            <w:r w:rsidR="003A6259">
              <w:rPr>
                <w:noProof/>
                <w:webHidden/>
              </w:rPr>
              <w:fldChar w:fldCharType="end"/>
            </w:r>
          </w:hyperlink>
        </w:p>
        <w:p w:rsidR="003A6259" w:rsidRDefault="00786B67">
          <w:pPr>
            <w:pStyle w:val="TOC2"/>
            <w:tabs>
              <w:tab w:val="right" w:leader="dot" w:pos="10790"/>
            </w:tabs>
            <w:rPr>
              <w:rFonts w:asciiTheme="minorHAnsi" w:eastAsiaTheme="minorEastAsia" w:hAnsiTheme="minorHAnsi" w:cstheme="minorBidi"/>
              <w:noProof/>
            </w:rPr>
          </w:pPr>
          <w:hyperlink w:anchor="_Toc31275359" w:history="1">
            <w:r w:rsidR="003A6259" w:rsidRPr="00A7338A">
              <w:rPr>
                <w:rStyle w:val="Hyperlink"/>
                <w:noProof/>
              </w:rPr>
              <w:t>VIOLATION OF PRETRIAL DIVERSION ORDER</w:t>
            </w:r>
            <w:r w:rsidR="003A6259">
              <w:rPr>
                <w:noProof/>
                <w:webHidden/>
              </w:rPr>
              <w:tab/>
            </w:r>
            <w:r w:rsidR="003A6259">
              <w:rPr>
                <w:noProof/>
                <w:webHidden/>
              </w:rPr>
              <w:fldChar w:fldCharType="begin"/>
            </w:r>
            <w:r w:rsidR="003A6259">
              <w:rPr>
                <w:noProof/>
                <w:webHidden/>
              </w:rPr>
              <w:instrText xml:space="preserve"> PAGEREF _Toc31275359 \h </w:instrText>
            </w:r>
            <w:r w:rsidR="003A6259">
              <w:rPr>
                <w:noProof/>
                <w:webHidden/>
              </w:rPr>
            </w:r>
            <w:r w:rsidR="003A6259">
              <w:rPr>
                <w:noProof/>
                <w:webHidden/>
              </w:rPr>
              <w:fldChar w:fldCharType="separate"/>
            </w:r>
            <w:r w:rsidR="007C048C">
              <w:rPr>
                <w:noProof/>
                <w:webHidden/>
              </w:rPr>
              <w:t>13</w:t>
            </w:r>
            <w:r w:rsidR="003A6259">
              <w:rPr>
                <w:noProof/>
                <w:webHidden/>
              </w:rPr>
              <w:fldChar w:fldCharType="end"/>
            </w:r>
          </w:hyperlink>
        </w:p>
        <w:p w:rsidR="003A6259" w:rsidRDefault="00786B67">
          <w:pPr>
            <w:pStyle w:val="TOC2"/>
            <w:tabs>
              <w:tab w:val="right" w:leader="dot" w:pos="10790"/>
            </w:tabs>
            <w:rPr>
              <w:rFonts w:asciiTheme="minorHAnsi" w:eastAsiaTheme="minorEastAsia" w:hAnsiTheme="minorHAnsi" w:cstheme="minorBidi"/>
              <w:noProof/>
            </w:rPr>
          </w:pPr>
          <w:hyperlink w:anchor="_Toc31275360" w:history="1">
            <w:r w:rsidR="003A6259" w:rsidRPr="00A7338A">
              <w:rPr>
                <w:rStyle w:val="Hyperlink"/>
                <w:noProof/>
              </w:rPr>
              <w:t>VIOLATION OF PRETRIAL DIVERSION  —  ADJUDICATORY/DISPOSITIONAL ORDER</w:t>
            </w:r>
            <w:r w:rsidR="003A6259">
              <w:rPr>
                <w:noProof/>
                <w:webHidden/>
              </w:rPr>
              <w:tab/>
            </w:r>
            <w:r w:rsidR="003A6259">
              <w:rPr>
                <w:noProof/>
                <w:webHidden/>
              </w:rPr>
              <w:fldChar w:fldCharType="begin"/>
            </w:r>
            <w:r w:rsidR="003A6259">
              <w:rPr>
                <w:noProof/>
                <w:webHidden/>
              </w:rPr>
              <w:instrText xml:space="preserve"> PAGEREF _Toc31275360 \h </w:instrText>
            </w:r>
            <w:r w:rsidR="003A6259">
              <w:rPr>
                <w:noProof/>
                <w:webHidden/>
              </w:rPr>
            </w:r>
            <w:r w:rsidR="003A6259">
              <w:rPr>
                <w:noProof/>
                <w:webHidden/>
              </w:rPr>
              <w:fldChar w:fldCharType="separate"/>
            </w:r>
            <w:r w:rsidR="007C048C">
              <w:rPr>
                <w:noProof/>
                <w:webHidden/>
              </w:rPr>
              <w:t>15</w:t>
            </w:r>
            <w:r w:rsidR="003A6259">
              <w:rPr>
                <w:noProof/>
                <w:webHidden/>
              </w:rPr>
              <w:fldChar w:fldCharType="end"/>
            </w:r>
          </w:hyperlink>
        </w:p>
        <w:p w:rsidR="006C2E3B" w:rsidRDefault="006C2E3B">
          <w:r>
            <w:rPr>
              <w:b/>
              <w:bCs/>
              <w:noProof/>
            </w:rPr>
            <w:fldChar w:fldCharType="end"/>
          </w:r>
        </w:p>
      </w:sdtContent>
    </w:sdt>
    <w:p w:rsidR="004A4EBE" w:rsidRDefault="004A4EBE">
      <w:r>
        <w:br w:type="page"/>
      </w:r>
    </w:p>
    <w:p w:rsidR="00CF3621" w:rsidRPr="00691CD3" w:rsidRDefault="00CF3621" w:rsidP="00D33549">
      <w:pPr>
        <w:spacing w:after="0"/>
        <w:ind w:left="360"/>
        <w:jc w:val="center"/>
        <w:textAlignment w:val="top"/>
        <w:rPr>
          <w:rFonts w:asciiTheme="minorHAnsi" w:eastAsia="Times New Roman" w:hAnsiTheme="minorHAnsi" w:cstheme="minorHAnsi"/>
          <w:b/>
          <w:bCs/>
          <w:color w:val="000000"/>
        </w:rPr>
      </w:pPr>
      <w:bookmarkStart w:id="0" w:name="_Hlk22026174"/>
      <w:r w:rsidRPr="00691CD3">
        <w:rPr>
          <w:rFonts w:asciiTheme="minorHAnsi" w:eastAsia="Times New Roman" w:hAnsiTheme="minorHAnsi" w:cstheme="minorHAnsi"/>
          <w:b/>
          <w:bCs/>
          <w:color w:val="000000"/>
        </w:rPr>
        <w:t>IN THE JUVENILE COURT OF </w:t>
      </w:r>
      <w:r w:rsidRPr="00691CD3">
        <w:rPr>
          <w:rFonts w:asciiTheme="minorHAnsi" w:eastAsia="Times New Roman" w:hAnsiTheme="minorHAnsi" w:cstheme="minorHAnsi"/>
          <w:b/>
          <w:bCs/>
          <w:caps/>
          <w:color w:val="000000"/>
        </w:rPr>
        <w:t>_____________________</w:t>
      </w:r>
      <w:r w:rsidRPr="00691CD3">
        <w:rPr>
          <w:rFonts w:asciiTheme="minorHAnsi" w:eastAsia="Times New Roman" w:hAnsiTheme="minorHAnsi" w:cstheme="minorHAnsi"/>
          <w:b/>
          <w:bCs/>
          <w:color w:val="000000"/>
        </w:rPr>
        <w:t> COUNTY, TENNESSEE</w:t>
      </w:r>
    </w:p>
    <w:p w:rsidR="00310714" w:rsidRPr="00691CD3" w:rsidRDefault="00310714" w:rsidP="00D33549">
      <w:pPr>
        <w:ind w:left="36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05"/>
      </w:tblGrid>
      <w:tr w:rsidR="00310714" w:rsidRPr="00691CD3" w:rsidTr="00310714">
        <w:tc>
          <w:tcPr>
            <w:tcW w:w="5665" w:type="dxa"/>
          </w:tcPr>
          <w:p w:rsidR="00310714" w:rsidRPr="00691CD3" w:rsidRDefault="00310714" w:rsidP="00D33549">
            <w:pPr>
              <w:ind w:left="360"/>
              <w:rPr>
                <w:b/>
              </w:rPr>
            </w:pPr>
            <w:r w:rsidRPr="00691CD3">
              <w:rPr>
                <w:b/>
              </w:rPr>
              <w:t>IN THE MATTER OF:</w:t>
            </w:r>
          </w:p>
          <w:p w:rsidR="00310714" w:rsidRPr="00691CD3" w:rsidRDefault="00310714" w:rsidP="00D33549">
            <w:pPr>
              <w:ind w:left="360"/>
              <w:rPr>
                <w:b/>
              </w:rPr>
            </w:pPr>
            <w:r w:rsidRPr="00691CD3">
              <w:rPr>
                <w:b/>
              </w:rPr>
              <w:t>_________________________</w:t>
            </w:r>
            <w:r w:rsidR="00D33549">
              <w:rPr>
                <w:b/>
                <w:u w:val="single"/>
              </w:rPr>
              <w:t xml:space="preserve">         </w:t>
            </w:r>
            <w:r w:rsidRPr="00691CD3">
              <w:rPr>
                <w:b/>
              </w:rPr>
              <w:t xml:space="preserve"> DOB: ____________</w:t>
            </w:r>
          </w:p>
          <w:p w:rsidR="00310714" w:rsidRPr="00691CD3" w:rsidRDefault="00310714" w:rsidP="00D33549">
            <w:pPr>
              <w:ind w:left="360"/>
              <w:rPr>
                <w:b/>
              </w:rPr>
            </w:pPr>
            <w:r w:rsidRPr="00691CD3">
              <w:rPr>
                <w:b/>
              </w:rPr>
              <w:t>A Child Under 18 Years of Age</w:t>
            </w:r>
            <w:r w:rsidRPr="00691CD3">
              <w:rPr>
                <w:b/>
              </w:rPr>
              <w:br/>
            </w:r>
          </w:p>
        </w:tc>
        <w:tc>
          <w:tcPr>
            <w:tcW w:w="4405" w:type="dxa"/>
          </w:tcPr>
          <w:p w:rsidR="00310714" w:rsidRPr="00691CD3" w:rsidRDefault="00691CD3" w:rsidP="00D33549">
            <w:pPr>
              <w:ind w:left="360"/>
              <w:rPr>
                <w:b/>
              </w:rPr>
            </w:pPr>
            <w:r>
              <w:rPr>
                <w:b/>
              </w:rPr>
              <w:t>Docket</w:t>
            </w:r>
            <w:r w:rsidR="00310714" w:rsidRPr="00691CD3">
              <w:rPr>
                <w:b/>
              </w:rPr>
              <w:t xml:space="preserve"> No. ______________________</w:t>
            </w:r>
          </w:p>
        </w:tc>
      </w:tr>
    </w:tbl>
    <w:p w:rsidR="00310714" w:rsidRPr="00DD31C4" w:rsidRDefault="00310714" w:rsidP="00D33549">
      <w:pPr>
        <w:ind w:left="720"/>
        <w:rPr>
          <w:color w:val="000000"/>
          <w:sz w:val="20"/>
          <w:szCs w:val="20"/>
          <w:u w:val="single"/>
          <w:shd w:val="clear" w:color="auto" w:fill="FFFFFF"/>
        </w:rPr>
      </w:pPr>
      <w:r w:rsidRPr="00310714">
        <w:rPr>
          <w:color w:val="000000"/>
          <w:sz w:val="20"/>
          <w:szCs w:val="20"/>
          <w:shd w:val="clear" w:color="auto" w:fill="FFFFFF"/>
        </w:rPr>
        <w:t xml:space="preserve">CHARGE(S):  </w:t>
      </w:r>
      <w:r w:rsidR="00DD31C4">
        <w:rPr>
          <w:color w:val="000000"/>
          <w:sz w:val="20"/>
          <w:szCs w:val="20"/>
          <w:u w:val="single"/>
          <w:shd w:val="clear" w:color="auto" w:fill="FFFFFF"/>
        </w:rPr>
        <w:tab/>
      </w:r>
      <w:r w:rsidR="00DD31C4">
        <w:rPr>
          <w:color w:val="000000"/>
          <w:sz w:val="20"/>
          <w:szCs w:val="20"/>
          <w:u w:val="single"/>
          <w:shd w:val="clear" w:color="auto" w:fill="FFFFFF"/>
        </w:rPr>
        <w:tab/>
      </w:r>
      <w:r w:rsidR="00DD31C4">
        <w:rPr>
          <w:color w:val="000000"/>
          <w:sz w:val="20"/>
          <w:szCs w:val="20"/>
          <w:u w:val="single"/>
          <w:shd w:val="clear" w:color="auto" w:fill="FFFFFF"/>
        </w:rPr>
        <w:tab/>
      </w:r>
      <w:r w:rsidR="00DD31C4">
        <w:rPr>
          <w:color w:val="000000"/>
          <w:sz w:val="20"/>
          <w:szCs w:val="20"/>
          <w:u w:val="single"/>
          <w:shd w:val="clear" w:color="auto" w:fill="FFFFFF"/>
        </w:rPr>
        <w:tab/>
      </w:r>
      <w:r w:rsidR="00DD31C4">
        <w:rPr>
          <w:color w:val="000000"/>
          <w:sz w:val="20"/>
          <w:szCs w:val="20"/>
          <w:u w:val="single"/>
          <w:shd w:val="clear" w:color="auto" w:fill="FFFFFF"/>
        </w:rPr>
        <w:tab/>
      </w:r>
      <w:r w:rsidR="00DD31C4">
        <w:rPr>
          <w:color w:val="000000"/>
          <w:sz w:val="20"/>
          <w:szCs w:val="20"/>
          <w:u w:val="single"/>
          <w:shd w:val="clear" w:color="auto" w:fill="FFFFFF"/>
        </w:rPr>
        <w:tab/>
      </w:r>
      <w:r w:rsidR="00DD31C4">
        <w:rPr>
          <w:color w:val="000000"/>
          <w:sz w:val="20"/>
          <w:szCs w:val="20"/>
          <w:u w:val="single"/>
          <w:shd w:val="clear" w:color="auto" w:fill="FFFFFF"/>
        </w:rPr>
        <w:tab/>
      </w:r>
      <w:r w:rsidR="00DD31C4">
        <w:rPr>
          <w:color w:val="000000"/>
          <w:sz w:val="20"/>
          <w:szCs w:val="20"/>
          <w:u w:val="single"/>
          <w:shd w:val="clear" w:color="auto" w:fill="FFFFFF"/>
        </w:rPr>
        <w:tab/>
      </w:r>
      <w:r w:rsidR="00DD31C4">
        <w:rPr>
          <w:color w:val="000000"/>
          <w:sz w:val="20"/>
          <w:szCs w:val="20"/>
          <w:u w:val="single"/>
          <w:shd w:val="clear" w:color="auto" w:fill="FFFFFF"/>
        </w:rPr>
        <w:tab/>
      </w:r>
    </w:p>
    <w:p w:rsidR="00310714" w:rsidRPr="00310714" w:rsidRDefault="00310714" w:rsidP="00310714">
      <w:pPr>
        <w:pBdr>
          <w:bottom w:val="single" w:sz="4" w:space="1" w:color="auto"/>
        </w:pBdr>
        <w:spacing w:after="0"/>
        <w:ind w:left="360" w:right="389"/>
      </w:pPr>
    </w:p>
    <w:p w:rsidR="00310714" w:rsidRPr="00310714" w:rsidRDefault="006504A3" w:rsidP="004134FD">
      <w:pPr>
        <w:pStyle w:val="Heading2"/>
      </w:pPr>
      <w:bookmarkStart w:id="1" w:name="_Toc22024881"/>
      <w:bookmarkStart w:id="2" w:name="_Toc31275352"/>
      <w:r>
        <w:t>PRETRIAL</w:t>
      </w:r>
      <w:r w:rsidR="00310714" w:rsidRPr="00310714">
        <w:t xml:space="preserve"> DIVERSION ORDER</w:t>
      </w:r>
      <w:bookmarkEnd w:id="1"/>
      <w:bookmarkEnd w:id="2"/>
    </w:p>
    <w:p w:rsidR="00310714" w:rsidRPr="00310714" w:rsidRDefault="00310714" w:rsidP="00310714">
      <w:pPr>
        <w:pBdr>
          <w:bottom w:val="single" w:sz="4" w:space="1" w:color="auto"/>
        </w:pBdr>
        <w:spacing w:after="0"/>
        <w:ind w:left="354" w:right="389"/>
      </w:pPr>
    </w:p>
    <w:p w:rsidR="00310714" w:rsidRPr="00310714" w:rsidRDefault="00310714" w:rsidP="00310714">
      <w:pPr>
        <w:ind w:left="360" w:right="389"/>
      </w:pPr>
    </w:p>
    <w:p w:rsidR="00310714" w:rsidRPr="00310714" w:rsidRDefault="00310714" w:rsidP="00E513E7">
      <w:pPr>
        <w:spacing w:line="360" w:lineRule="auto"/>
        <w:ind w:left="360" w:right="389"/>
      </w:pPr>
      <w:r w:rsidRPr="00310714">
        <w:rPr>
          <w:shd w:val="clear" w:color="auto" w:fill="FFFFFF"/>
        </w:rPr>
        <w:t xml:space="preserve">     </w:t>
      </w:r>
      <w:r w:rsidRPr="00310714">
        <w:rPr>
          <w:color w:val="000000"/>
          <w:shd w:val="clear" w:color="auto" w:fill="FFFFFF"/>
        </w:rPr>
        <w:t>This matter came on to be heard on</w:t>
      </w:r>
      <w:r w:rsidR="00E513E7">
        <w:rPr>
          <w:color w:val="000000"/>
          <w:shd w:val="clear" w:color="auto" w:fill="FFFFFF"/>
        </w:rPr>
        <w:t xml:space="preserve"> the</w:t>
      </w:r>
      <w:r w:rsidRPr="00310714">
        <w:rPr>
          <w:shd w:val="clear" w:color="auto" w:fill="FFFFFF"/>
        </w:rPr>
        <w:t xml:space="preserve"> </w:t>
      </w:r>
      <w:r w:rsidR="00E513E7">
        <w:rPr>
          <w:u w:val="single"/>
          <w:shd w:val="clear" w:color="auto" w:fill="FFFFFF"/>
        </w:rPr>
        <w:tab/>
      </w:r>
      <w:r w:rsidR="00E513E7">
        <w:rPr>
          <w:u w:val="single"/>
          <w:shd w:val="clear" w:color="auto" w:fill="FFFFFF"/>
        </w:rPr>
        <w:tab/>
      </w:r>
      <w:r w:rsidR="00E513E7">
        <w:rPr>
          <w:shd w:val="clear" w:color="auto" w:fill="FFFFFF"/>
        </w:rPr>
        <w:t xml:space="preserve"> </w:t>
      </w:r>
      <w:r w:rsidRPr="00310714">
        <w:rPr>
          <w:shd w:val="clear" w:color="auto" w:fill="FFFFFF"/>
        </w:rPr>
        <w:t xml:space="preserve">day of </w:t>
      </w:r>
      <w:r w:rsidR="00E513E7">
        <w:rPr>
          <w:u w:val="single"/>
          <w:shd w:val="clear" w:color="auto" w:fill="FFFFFF"/>
        </w:rPr>
        <w:tab/>
      </w:r>
      <w:r w:rsidR="00E513E7">
        <w:rPr>
          <w:u w:val="single"/>
          <w:shd w:val="clear" w:color="auto" w:fill="FFFFFF"/>
        </w:rPr>
        <w:tab/>
      </w:r>
      <w:r w:rsidR="00E513E7">
        <w:rPr>
          <w:u w:val="single"/>
          <w:shd w:val="clear" w:color="auto" w:fill="FFFFFF"/>
        </w:rPr>
        <w:tab/>
      </w:r>
      <w:r w:rsidR="00E513E7">
        <w:rPr>
          <w:u w:val="single"/>
          <w:shd w:val="clear" w:color="auto" w:fill="FFFFFF"/>
        </w:rPr>
        <w:tab/>
      </w:r>
      <w:r w:rsidR="00E513E7">
        <w:rPr>
          <w:u w:val="single"/>
          <w:shd w:val="clear" w:color="auto" w:fill="FFFFFF"/>
        </w:rPr>
        <w:tab/>
      </w:r>
      <w:r w:rsidR="00E513E7">
        <w:rPr>
          <w:shd w:val="clear" w:color="auto" w:fill="FFFFFF"/>
        </w:rPr>
        <w:t>,</w:t>
      </w:r>
      <w:r w:rsidRPr="00310714">
        <w:rPr>
          <w:shd w:val="clear" w:color="auto" w:fill="FFFFFF"/>
        </w:rPr>
        <w:t xml:space="preserve"> 20</w:t>
      </w:r>
      <w:r w:rsidR="00E513E7">
        <w:rPr>
          <w:u w:val="single"/>
          <w:shd w:val="clear" w:color="auto" w:fill="FFFFFF"/>
        </w:rPr>
        <w:tab/>
      </w:r>
      <w:r w:rsidRPr="00310714">
        <w:rPr>
          <w:shd w:val="clear" w:color="auto" w:fill="FFFFFF"/>
        </w:rPr>
        <w:t xml:space="preserve">, </w:t>
      </w:r>
      <w:r w:rsidRPr="00310714">
        <w:rPr>
          <w:color w:val="000000"/>
          <w:shd w:val="clear" w:color="auto" w:fill="FFFFFF"/>
        </w:rPr>
        <w:t xml:space="preserve">before the Honorable </w:t>
      </w:r>
      <w:r w:rsidR="00E513E7">
        <w:rPr>
          <w:color w:val="000000"/>
          <w:u w:val="single"/>
          <w:shd w:val="clear" w:color="auto" w:fill="FFFFFF"/>
        </w:rPr>
        <w:tab/>
      </w:r>
      <w:r w:rsidR="00E513E7">
        <w:rPr>
          <w:color w:val="000000"/>
          <w:u w:val="single"/>
          <w:shd w:val="clear" w:color="auto" w:fill="FFFFFF"/>
        </w:rPr>
        <w:tab/>
      </w:r>
      <w:r w:rsidR="00E513E7">
        <w:rPr>
          <w:color w:val="000000"/>
          <w:u w:val="single"/>
          <w:shd w:val="clear" w:color="auto" w:fill="FFFFFF"/>
        </w:rPr>
        <w:tab/>
      </w:r>
      <w:r w:rsidR="00E513E7">
        <w:rPr>
          <w:color w:val="000000"/>
          <w:u w:val="single"/>
          <w:shd w:val="clear" w:color="auto" w:fill="FFFFFF"/>
        </w:rPr>
        <w:tab/>
      </w:r>
      <w:r w:rsidR="00E513E7">
        <w:rPr>
          <w:color w:val="000000"/>
          <w:u w:val="single"/>
          <w:shd w:val="clear" w:color="auto" w:fill="FFFFFF"/>
        </w:rPr>
        <w:tab/>
      </w:r>
      <w:r w:rsidR="00E513E7">
        <w:rPr>
          <w:color w:val="000000"/>
          <w:u w:val="single"/>
          <w:shd w:val="clear" w:color="auto" w:fill="FFFFFF"/>
        </w:rPr>
        <w:tab/>
      </w:r>
      <w:r w:rsidR="00E513E7">
        <w:rPr>
          <w:color w:val="000000"/>
          <w:u w:val="single"/>
          <w:shd w:val="clear" w:color="auto" w:fill="FFFFFF"/>
        </w:rPr>
        <w:tab/>
      </w:r>
      <w:r w:rsidRPr="00310714">
        <w:rPr>
          <w:color w:val="000000"/>
          <w:shd w:val="clear" w:color="auto" w:fill="FFFFFF"/>
        </w:rPr>
        <w:t xml:space="preserve"> upon petition filed alleging the above offense(s).</w:t>
      </w:r>
    </w:p>
    <w:p w:rsidR="00310714" w:rsidRPr="00691CD3" w:rsidRDefault="00310714" w:rsidP="00691CD3">
      <w:pPr>
        <w:spacing w:after="0" w:line="360" w:lineRule="auto"/>
        <w:ind w:left="360"/>
        <w:rPr>
          <w:u w:val="single"/>
          <w:shd w:val="clear" w:color="auto" w:fill="FFFFFF"/>
        </w:rPr>
      </w:pPr>
      <w:r w:rsidRPr="00310714">
        <w:rPr>
          <w:shd w:val="clear" w:color="auto" w:fill="FFFFFF"/>
        </w:rPr>
        <w:t>    Present for this hearing</w:t>
      </w:r>
      <w:r w:rsidR="00691CD3">
        <w:rPr>
          <w:shd w:val="clear" w:color="auto" w:fill="FFFFFF"/>
        </w:rPr>
        <w:t xml:space="preserve"> were</w:t>
      </w:r>
      <w:r w:rsidRPr="00310714">
        <w:rPr>
          <w:shd w:val="clear" w:color="auto" w:fill="FFFFFF"/>
        </w:rPr>
        <w:t xml:space="preserve">:  </w:t>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r w:rsidR="00691CD3">
        <w:rPr>
          <w:u w:val="single"/>
          <w:shd w:val="clear" w:color="auto" w:fill="FFFFFF"/>
        </w:rPr>
        <w:tab/>
      </w:r>
    </w:p>
    <w:p w:rsidR="00310714" w:rsidRPr="00310714" w:rsidRDefault="00310714" w:rsidP="00327F7C">
      <w:pPr>
        <w:ind w:left="360"/>
      </w:pPr>
      <w:r w:rsidRPr="00310714">
        <w:rPr>
          <w:rFonts w:asciiTheme="minorHAnsi" w:eastAsiaTheme="minorHAnsi" w:hAnsiTheme="minorHAnsi" w:cstheme="minorBidi"/>
          <w:color w:val="000000"/>
          <w:shd w:val="clear" w:color="auto" w:fill="FFFFFF"/>
        </w:rPr>
        <w:t>The Court, having considered the testimony and evidence presented and the entire record, finds as follows:</w:t>
      </w:r>
    </w:p>
    <w:p w:rsidR="0000080A" w:rsidRDefault="0000080A" w:rsidP="00327F7C">
      <w:pPr>
        <w:pStyle w:val="ListParagraph"/>
        <w:numPr>
          <w:ilvl w:val="0"/>
          <w:numId w:val="3"/>
        </w:numPr>
        <w:shd w:val="clear" w:color="auto" w:fill="FFFFFF"/>
        <w:tabs>
          <w:tab w:val="clear" w:pos="450"/>
          <w:tab w:val="num" w:pos="720"/>
        </w:tabs>
        <w:spacing w:before="100" w:beforeAutospacing="1"/>
        <w:ind w:left="720"/>
        <w:contextualSpacing w:val="0"/>
        <w:rPr>
          <w:rFonts w:eastAsia="Times New Roman"/>
          <w:color w:val="000000"/>
        </w:rPr>
      </w:pPr>
      <w:r w:rsidRPr="0033405B">
        <w:rPr>
          <w:rFonts w:eastAsia="Times New Roman"/>
          <w:color w:val="000000"/>
        </w:rPr>
        <w:t>The child was advised of the charge(s) against him</w:t>
      </w:r>
      <w:r w:rsidRPr="00C431A4">
        <w:rPr>
          <w:shd w:val="clear" w:color="auto" w:fill="FFFFFF"/>
        </w:rPr>
        <w:t>/her</w:t>
      </w:r>
      <w:r w:rsidRPr="0033405B">
        <w:rPr>
          <w:rFonts w:eastAsia="Times New Roman"/>
          <w:color w:val="000000"/>
        </w:rPr>
        <w:t xml:space="preserve"> and of his</w:t>
      </w:r>
      <w:r>
        <w:rPr>
          <w:rFonts w:eastAsia="Times New Roman"/>
          <w:color w:val="000000"/>
        </w:rPr>
        <w:t>/her</w:t>
      </w:r>
      <w:r w:rsidRPr="0033405B">
        <w:rPr>
          <w:rFonts w:eastAsia="Times New Roman"/>
          <w:color w:val="000000"/>
        </w:rPr>
        <w:t xml:space="preserve"> rights, pursuant to Rule 205 of the Rules of Juvenile Practice and Procedure, including the right to appeal this matter. The Court finds that the meaning and effect of these rights have been fully explained to the child.</w:t>
      </w:r>
    </w:p>
    <w:p w:rsidR="00C431A4" w:rsidRPr="00C431A4" w:rsidRDefault="00C431A4" w:rsidP="00327F7C">
      <w:pPr>
        <w:numPr>
          <w:ilvl w:val="0"/>
          <w:numId w:val="7"/>
        </w:numPr>
        <w:tabs>
          <w:tab w:val="clear" w:pos="720"/>
          <w:tab w:val="num" w:pos="1440"/>
        </w:tabs>
        <w:spacing w:after="160" w:line="259" w:lineRule="auto"/>
        <w:ind w:left="1080"/>
      </w:pPr>
      <w:r w:rsidRPr="00C431A4">
        <w:t>The child executed a Waiver of Right to Counsel with written waiver duly filed.</w:t>
      </w:r>
    </w:p>
    <w:p w:rsidR="006504A3" w:rsidRDefault="006504A3" w:rsidP="00327F7C">
      <w:pPr>
        <w:numPr>
          <w:ilvl w:val="0"/>
          <w:numId w:val="7"/>
        </w:numPr>
        <w:spacing w:after="160" w:line="259" w:lineRule="auto"/>
        <w:ind w:right="389"/>
      </w:pPr>
      <w:bookmarkStart w:id="3" w:name="_Hlk22630604"/>
      <w:r>
        <w:t xml:space="preserve">This matter is appropriate for </w:t>
      </w:r>
      <w:r w:rsidR="00DB613B">
        <w:t>p</w:t>
      </w:r>
      <w:r>
        <w:t xml:space="preserve">retrial </w:t>
      </w:r>
      <w:r w:rsidR="00DB613B">
        <w:t>d</w:t>
      </w:r>
      <w:r>
        <w:t xml:space="preserve">iversion </w:t>
      </w:r>
      <w:r w:rsidR="004F7CE6">
        <w:t>and i</w:t>
      </w:r>
      <w:r>
        <w:t>n accordance with Rule 202 of the Tennessee Rules of Juvenile Practice and Procedure</w:t>
      </w:r>
      <w:r w:rsidR="004F7CE6">
        <w:t>,</w:t>
      </w:r>
      <w:r>
        <w:t xml:space="preserve"> these proceedings are hereby suspended.</w:t>
      </w:r>
    </w:p>
    <w:p w:rsidR="006504A3" w:rsidRDefault="006504A3" w:rsidP="00327F7C">
      <w:pPr>
        <w:numPr>
          <w:ilvl w:val="0"/>
          <w:numId w:val="7"/>
        </w:numPr>
        <w:spacing w:after="160" w:line="259" w:lineRule="auto"/>
        <w:ind w:right="389"/>
      </w:pPr>
      <w:r>
        <w:t>The parties consent to pretrial diversion and have submitted a written Pretrial Diversion Agreement to this Court for approval.</w:t>
      </w:r>
    </w:p>
    <w:p w:rsidR="00DB613B" w:rsidRPr="008158EB" w:rsidRDefault="00DB613B" w:rsidP="00327F7C">
      <w:pPr>
        <w:numPr>
          <w:ilvl w:val="0"/>
          <w:numId w:val="1"/>
        </w:numPr>
        <w:tabs>
          <w:tab w:val="clear" w:pos="360"/>
        </w:tabs>
        <w:spacing w:after="0" w:line="360" w:lineRule="auto"/>
        <w:ind w:left="720"/>
        <w:rPr>
          <w:rFonts w:asciiTheme="minorHAnsi" w:hAnsiTheme="minorHAnsi" w:cstheme="minorHAnsi"/>
        </w:rPr>
      </w:pPr>
      <w:bookmarkStart w:id="4" w:name="_Hlk25147560"/>
      <w:r w:rsidRPr="008158EB">
        <w:rPr>
          <w:rFonts w:asciiTheme="minorHAnsi" w:hAnsiTheme="minorHAnsi" w:cstheme="minorHAnsi"/>
        </w:rPr>
        <w:t>The parent, guardian or legal custodian</w:t>
      </w:r>
      <w:r>
        <w:rPr>
          <w:rFonts w:asciiTheme="minorHAnsi" w:hAnsiTheme="minorHAnsi" w:cstheme="minorHAnsi"/>
        </w:rPr>
        <w:t xml:space="preserve">, </w:t>
      </w:r>
      <w:r w:rsidR="00DD31C4">
        <w:rPr>
          <w:rFonts w:asciiTheme="minorHAnsi" w:hAnsiTheme="minorHAnsi" w:cstheme="minorHAnsi"/>
          <w:u w:val="single"/>
        </w:rPr>
        <w:tab/>
      </w:r>
      <w:r w:rsidR="00DD31C4">
        <w:rPr>
          <w:rFonts w:asciiTheme="minorHAnsi" w:hAnsiTheme="minorHAnsi" w:cstheme="minorHAnsi"/>
          <w:u w:val="single"/>
        </w:rPr>
        <w:tab/>
      </w:r>
      <w:r w:rsidR="00DD31C4">
        <w:rPr>
          <w:rFonts w:asciiTheme="minorHAnsi" w:hAnsiTheme="minorHAnsi" w:cstheme="minorHAnsi"/>
          <w:u w:val="single"/>
        </w:rPr>
        <w:tab/>
      </w:r>
      <w:r w:rsidR="00DD31C4">
        <w:rPr>
          <w:rFonts w:asciiTheme="minorHAnsi" w:hAnsiTheme="minorHAnsi" w:cstheme="minorHAnsi"/>
          <w:u w:val="single"/>
        </w:rPr>
        <w:tab/>
      </w:r>
      <w:r w:rsidR="00DD31C4">
        <w:rPr>
          <w:rFonts w:asciiTheme="minorHAnsi" w:hAnsiTheme="minorHAnsi" w:cstheme="minorHAnsi"/>
          <w:u w:val="single"/>
        </w:rPr>
        <w:tab/>
      </w:r>
      <w:r w:rsidR="00DD31C4">
        <w:rPr>
          <w:rFonts w:asciiTheme="minorHAnsi" w:hAnsiTheme="minorHAnsi" w:cstheme="minorHAnsi"/>
          <w:u w:val="single"/>
        </w:rPr>
        <w:tab/>
      </w:r>
      <w:r>
        <w:rPr>
          <w:rFonts w:asciiTheme="minorHAnsi" w:hAnsiTheme="minorHAnsi" w:cstheme="minorHAnsi"/>
        </w:rPr>
        <w:t xml:space="preserve">, </w:t>
      </w:r>
      <w:r w:rsidR="004F7CE6">
        <w:rPr>
          <w:rFonts w:asciiTheme="minorHAnsi" w:hAnsiTheme="minorHAnsi" w:cstheme="minorHAnsi"/>
        </w:rPr>
        <w:t xml:space="preserve"> shall pay the following the following </w:t>
      </w:r>
      <w:r w:rsidR="00832B2B">
        <w:rPr>
          <w:rFonts w:asciiTheme="minorHAnsi" w:hAnsiTheme="minorHAnsi" w:cstheme="minorHAnsi"/>
        </w:rPr>
        <w:t>costs/fees</w:t>
      </w:r>
      <w:r w:rsidR="004F7CE6">
        <w:rPr>
          <w:rFonts w:asciiTheme="minorHAnsi" w:hAnsiTheme="minorHAnsi" w:cstheme="minorHAnsi"/>
        </w:rPr>
        <w:t xml:space="preserve"> </w:t>
      </w:r>
      <w:r w:rsidR="003432AC">
        <w:rPr>
          <w:rFonts w:asciiTheme="minorHAnsi" w:hAnsiTheme="minorHAnsi" w:cstheme="minorHAnsi"/>
          <w:u w:val="single"/>
        </w:rPr>
        <w:tab/>
      </w:r>
      <w:r w:rsidR="003432AC">
        <w:rPr>
          <w:rFonts w:asciiTheme="minorHAnsi" w:hAnsiTheme="minorHAnsi" w:cstheme="minorHAnsi"/>
          <w:u w:val="single"/>
        </w:rPr>
        <w:tab/>
      </w:r>
      <w:r w:rsidR="003432AC">
        <w:rPr>
          <w:rFonts w:asciiTheme="minorHAnsi" w:hAnsiTheme="minorHAnsi" w:cstheme="minorHAnsi"/>
          <w:u w:val="single"/>
        </w:rPr>
        <w:tab/>
      </w:r>
      <w:r w:rsidR="003432AC">
        <w:rPr>
          <w:rFonts w:asciiTheme="minorHAnsi" w:hAnsiTheme="minorHAnsi" w:cstheme="minorHAnsi"/>
          <w:u w:val="single"/>
        </w:rPr>
        <w:tab/>
      </w:r>
      <w:r w:rsidR="003432AC">
        <w:rPr>
          <w:rFonts w:asciiTheme="minorHAnsi" w:hAnsiTheme="minorHAnsi" w:cstheme="minorHAnsi"/>
          <w:u w:val="single"/>
        </w:rPr>
        <w:tab/>
      </w:r>
      <w:r w:rsidR="003432AC">
        <w:rPr>
          <w:rFonts w:asciiTheme="minorHAnsi" w:hAnsiTheme="minorHAnsi" w:cstheme="minorHAnsi"/>
          <w:u w:val="single"/>
        </w:rPr>
        <w:tab/>
      </w:r>
      <w:r w:rsidR="003432AC">
        <w:rPr>
          <w:rFonts w:asciiTheme="minorHAnsi" w:hAnsiTheme="minorHAnsi" w:cstheme="minorHAnsi"/>
          <w:u w:val="single"/>
        </w:rPr>
        <w:tab/>
      </w:r>
      <w:r w:rsidR="003432AC">
        <w:rPr>
          <w:rFonts w:asciiTheme="minorHAnsi" w:hAnsiTheme="minorHAnsi" w:cstheme="minorHAnsi"/>
          <w:u w:val="single"/>
        </w:rPr>
        <w:tab/>
      </w:r>
      <w:r w:rsidR="003432AC">
        <w:rPr>
          <w:rFonts w:asciiTheme="minorHAnsi" w:hAnsiTheme="minorHAnsi" w:cstheme="minorHAnsi"/>
          <w:u w:val="single"/>
        </w:rPr>
        <w:tab/>
      </w:r>
      <w:r w:rsidR="003432AC">
        <w:rPr>
          <w:rFonts w:asciiTheme="minorHAnsi" w:hAnsiTheme="minorHAnsi" w:cstheme="minorHAnsi"/>
          <w:u w:val="single"/>
        </w:rPr>
        <w:tab/>
      </w:r>
      <w:r w:rsidR="00832B2B">
        <w:rPr>
          <w:rFonts w:asciiTheme="minorHAnsi" w:hAnsiTheme="minorHAnsi" w:cstheme="minorHAnsi"/>
          <w:u w:val="single"/>
        </w:rPr>
        <w:tab/>
      </w:r>
    </w:p>
    <w:p w:rsidR="00DB613B" w:rsidRPr="00DD31C4" w:rsidRDefault="00DB613B" w:rsidP="003432AC">
      <w:pPr>
        <w:pStyle w:val="ListParagraph"/>
        <w:shd w:val="clear" w:color="auto" w:fill="FFFFFF"/>
        <w:spacing w:after="0" w:line="360" w:lineRule="auto"/>
        <w:rPr>
          <w:rFonts w:asciiTheme="minorHAnsi" w:hAnsiTheme="minorHAnsi" w:cstheme="minorHAnsi"/>
        </w:rPr>
      </w:pPr>
      <w:r w:rsidRPr="00DD31C4">
        <w:rPr>
          <w:rFonts w:asciiTheme="minorHAnsi" w:hAnsiTheme="minorHAnsi" w:cstheme="minorHAnsi"/>
        </w:rPr>
        <w:t xml:space="preserve">All </w:t>
      </w:r>
      <w:r w:rsidR="00832B2B">
        <w:rPr>
          <w:rFonts w:asciiTheme="minorHAnsi" w:hAnsiTheme="minorHAnsi" w:cstheme="minorHAnsi"/>
        </w:rPr>
        <w:t>costs and fees</w:t>
      </w:r>
      <w:r w:rsidRPr="00DD31C4">
        <w:rPr>
          <w:rFonts w:asciiTheme="minorHAnsi" w:hAnsiTheme="minorHAnsi" w:cstheme="minorHAnsi"/>
        </w:rPr>
        <w:t xml:space="preserve"> are to be paid to the </w:t>
      </w:r>
      <w:r w:rsidR="00DD31C4">
        <w:rPr>
          <w:rFonts w:asciiTheme="minorHAnsi" w:hAnsiTheme="minorHAnsi" w:cstheme="minorHAnsi"/>
          <w:u w:val="single"/>
        </w:rPr>
        <w:tab/>
      </w:r>
      <w:r w:rsidR="00DD31C4">
        <w:rPr>
          <w:rFonts w:asciiTheme="minorHAnsi" w:hAnsiTheme="minorHAnsi" w:cstheme="minorHAnsi"/>
          <w:u w:val="single"/>
        </w:rPr>
        <w:tab/>
      </w:r>
      <w:r w:rsidR="00DD31C4">
        <w:rPr>
          <w:rFonts w:asciiTheme="minorHAnsi" w:hAnsiTheme="minorHAnsi" w:cstheme="minorHAnsi"/>
          <w:u w:val="single"/>
        </w:rPr>
        <w:tab/>
      </w:r>
      <w:r w:rsidR="00DD31C4">
        <w:rPr>
          <w:rFonts w:asciiTheme="minorHAnsi" w:hAnsiTheme="minorHAnsi" w:cstheme="minorHAnsi"/>
          <w:u w:val="single"/>
        </w:rPr>
        <w:tab/>
      </w:r>
      <w:r w:rsidRPr="00DD31C4">
        <w:rPr>
          <w:rFonts w:asciiTheme="minorHAnsi" w:hAnsiTheme="minorHAnsi" w:cstheme="minorHAnsi"/>
        </w:rPr>
        <w:t xml:space="preserve"> County Juvenile Clerk. Payments may be made by cash, cashier's check/money order, or debit/credit card.</w:t>
      </w:r>
    </w:p>
    <w:bookmarkEnd w:id="3"/>
    <w:bookmarkEnd w:id="4"/>
    <w:p w:rsidR="00DD31C4" w:rsidRPr="008E6CF7" w:rsidRDefault="00DD31C4" w:rsidP="00327F7C">
      <w:pPr>
        <w:numPr>
          <w:ilvl w:val="0"/>
          <w:numId w:val="1"/>
        </w:numPr>
        <w:tabs>
          <w:tab w:val="clear" w:pos="360"/>
          <w:tab w:val="num" w:pos="720"/>
        </w:tabs>
        <w:spacing w:after="0" w:line="360" w:lineRule="auto"/>
        <w:ind w:left="720"/>
        <w:rPr>
          <w:rFonts w:asciiTheme="minorHAnsi" w:hAnsiTheme="minorHAnsi" w:cstheme="minorHAnsi"/>
        </w:rPr>
      </w:pPr>
      <w:r w:rsidRPr="008E6CF7">
        <w:rPr>
          <w:color w:val="000000"/>
          <w:shd w:val="clear" w:color="auto" w:fill="FFFFFF"/>
        </w:rPr>
        <w:t>This matter shall be scheduled for</w:t>
      </w:r>
      <w:r>
        <w:rPr>
          <w:color w:val="000000"/>
          <w:shd w:val="clear" w:color="auto" w:fill="FFFFFF"/>
        </w:rPr>
        <w:t xml:space="preserve"> a </w:t>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t xml:space="preserve"> </w:t>
      </w:r>
      <w:r>
        <w:rPr>
          <w:color w:val="000000"/>
          <w:shd w:val="clear" w:color="auto" w:fill="FFFFFF"/>
        </w:rPr>
        <w:t xml:space="preserve">hearing on </w:t>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shd w:val="clear" w:color="auto" w:fill="FFFFFF"/>
        </w:rPr>
        <w:t xml:space="preserve"> at </w:t>
      </w:r>
      <w:r>
        <w:rPr>
          <w:color w:val="000000"/>
          <w:u w:val="single"/>
          <w:shd w:val="clear" w:color="auto" w:fill="FFFFFF"/>
        </w:rPr>
        <w:tab/>
      </w:r>
      <w:r>
        <w:rPr>
          <w:color w:val="000000"/>
          <w:u w:val="single"/>
          <w:shd w:val="clear" w:color="auto" w:fill="FFFFFF"/>
        </w:rPr>
        <w:tab/>
      </w:r>
    </w:p>
    <w:p w:rsidR="00DD31C4" w:rsidRPr="008E6CF7" w:rsidRDefault="00DD31C4" w:rsidP="00327F7C">
      <w:pPr>
        <w:numPr>
          <w:ilvl w:val="1"/>
          <w:numId w:val="1"/>
        </w:numPr>
        <w:tabs>
          <w:tab w:val="clear" w:pos="1440"/>
        </w:tabs>
        <w:spacing w:after="0" w:line="360" w:lineRule="auto"/>
        <w:ind w:left="1080" w:right="389"/>
        <w:rPr>
          <w:rFonts w:asciiTheme="minorHAnsi" w:hAnsiTheme="minorHAnsi" w:cstheme="minorHAnsi"/>
        </w:rPr>
      </w:pPr>
      <w:r w:rsidRPr="008E6CF7">
        <w:rPr>
          <w:color w:val="000000"/>
          <w:shd w:val="clear" w:color="auto" w:fill="FFFFFF"/>
        </w:rPr>
        <w:t>The child and parent, guardian, or legal custodian(s) shall appear.</w:t>
      </w:r>
    </w:p>
    <w:p w:rsidR="00DD31C4" w:rsidRPr="008E6CF7" w:rsidRDefault="00DD31C4" w:rsidP="00327F7C">
      <w:pPr>
        <w:numPr>
          <w:ilvl w:val="1"/>
          <w:numId w:val="1"/>
        </w:numPr>
        <w:tabs>
          <w:tab w:val="clear" w:pos="1440"/>
        </w:tabs>
        <w:spacing w:after="0" w:line="360" w:lineRule="auto"/>
        <w:ind w:left="1080" w:right="389"/>
        <w:rPr>
          <w:rFonts w:asciiTheme="minorHAnsi" w:hAnsiTheme="minorHAnsi" w:cstheme="minorHAnsi"/>
        </w:rPr>
      </w:pPr>
      <w:r w:rsidRPr="008E6CF7">
        <w:rPr>
          <w:rFonts w:asciiTheme="minorHAnsi" w:hAnsiTheme="minorHAnsi" w:cstheme="minorHAnsi"/>
        </w:rPr>
        <w:t xml:space="preserve">The child and parent, guardian, or legal custodian(s) need not appear if the child has complied with the aforesaid </w:t>
      </w:r>
      <w:r>
        <w:rPr>
          <w:rFonts w:asciiTheme="minorHAnsi" w:hAnsiTheme="minorHAnsi" w:cstheme="minorHAnsi"/>
        </w:rPr>
        <w:t>order</w:t>
      </w:r>
      <w:r w:rsidRPr="008E6CF7">
        <w:rPr>
          <w:rFonts w:asciiTheme="minorHAnsi" w:hAnsiTheme="minorHAnsi" w:cstheme="minorHAnsi"/>
        </w:rPr>
        <w:t>.</w:t>
      </w:r>
    </w:p>
    <w:p w:rsidR="006504A3" w:rsidRPr="006504A3" w:rsidRDefault="006504A3" w:rsidP="00346D26">
      <w:pPr>
        <w:ind w:left="0"/>
      </w:pPr>
    </w:p>
    <w:p w:rsidR="00F87E85" w:rsidRPr="008158EB" w:rsidRDefault="00F87E85" w:rsidP="00327F7C">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p>
    <w:p w:rsidR="004805E7" w:rsidRDefault="004805E7" w:rsidP="004805E7">
      <w:pPr>
        <w:pBdr>
          <w:top w:val="nil"/>
          <w:left w:val="nil"/>
          <w:bottom w:val="nil"/>
          <w:right w:val="nil"/>
          <w:between w:val="nil"/>
          <w:bar w:val="nil"/>
        </w:pBdr>
        <w:tabs>
          <w:tab w:val="left" w:pos="1440"/>
          <w:tab w:val="left" w:pos="3600"/>
          <w:tab w:val="left" w:pos="5040"/>
          <w:tab w:val="left" w:pos="6210"/>
        </w:tabs>
        <w:spacing w:after="0"/>
        <w:ind w:left="0"/>
        <w:jc w:val="right"/>
        <w:rPr>
          <w:rFonts w:eastAsia="Book Antiqua"/>
          <w:color w:val="000000"/>
          <w:u w:val="single"/>
          <w:bdr w:val="nil"/>
        </w:rPr>
      </w:pPr>
      <w:r>
        <w:rPr>
          <w:rFonts w:eastAsia="Book Antiqua"/>
          <w:color w:val="000000"/>
          <w:u w:val="single"/>
          <w:bdr w:val="nil"/>
        </w:rPr>
        <w:tab/>
      </w:r>
      <w:r>
        <w:rPr>
          <w:rFonts w:eastAsia="Book Antiqua"/>
          <w:color w:val="000000"/>
          <w:u w:val="single"/>
          <w:bdr w:val="nil"/>
        </w:rPr>
        <w:tab/>
      </w:r>
    </w:p>
    <w:p w:rsidR="00F87E85" w:rsidRPr="004805E7" w:rsidRDefault="00F87E85" w:rsidP="004805E7">
      <w:pPr>
        <w:pBdr>
          <w:top w:val="nil"/>
          <w:left w:val="nil"/>
          <w:bottom w:val="nil"/>
          <w:right w:val="nil"/>
          <w:between w:val="nil"/>
          <w:bar w:val="nil"/>
        </w:pBdr>
        <w:tabs>
          <w:tab w:val="left" w:pos="1440"/>
          <w:tab w:val="left" w:pos="3600"/>
          <w:tab w:val="left" w:pos="5040"/>
          <w:tab w:val="left" w:pos="6210"/>
        </w:tabs>
        <w:spacing w:after="0"/>
        <w:ind w:left="0"/>
        <w:jc w:val="right"/>
        <w:rPr>
          <w:rFonts w:eastAsia="Book Antiqua"/>
          <w:color w:val="000000"/>
          <w:u w:val="single" w:color="000000"/>
          <w:bdr w:val="nil"/>
        </w:rPr>
      </w:pPr>
      <w:r w:rsidRPr="00F87E85">
        <w:rPr>
          <w:rFonts w:eastAsia="Book Antiqua"/>
          <w:color w:val="000000"/>
          <w:u w:color="000000"/>
          <w:bdr w:val="nil"/>
        </w:rPr>
        <w:t>Juvenile Court Judge/Magistrate</w:t>
      </w:r>
      <w:r w:rsidR="004805E7">
        <w:rPr>
          <w:rFonts w:eastAsia="Book Antiqua"/>
          <w:color w:val="000000"/>
          <w:u w:color="000000"/>
          <w:bdr w:val="nil"/>
        </w:rPr>
        <w:tab/>
      </w:r>
    </w:p>
    <w:p w:rsidR="00F87E85" w:rsidRDefault="00F87E85" w:rsidP="00F87E85">
      <w:pPr>
        <w:ind w:left="0"/>
        <w:jc w:val="center"/>
        <w:rPr>
          <w:rFonts w:cs="Times New Roman"/>
          <w:b/>
          <w:u w:val="single"/>
        </w:rPr>
      </w:pPr>
    </w:p>
    <w:p w:rsidR="00C431A4" w:rsidRDefault="00F87E85" w:rsidP="00F87E85">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346D26" w:rsidRDefault="00346D26" w:rsidP="00F87E85">
      <w:pPr>
        <w:ind w:left="0"/>
        <w:jc w:val="center"/>
        <w:rPr>
          <w:rFonts w:cs="Times New Roman"/>
          <w:b/>
          <w:spacing w:val="-2"/>
          <w:u w:val="single"/>
        </w:rPr>
      </w:pPr>
    </w:p>
    <w:p w:rsidR="00346D26" w:rsidRPr="006504A3" w:rsidRDefault="00346D26" w:rsidP="00327F7C">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4F7CE6" w:rsidRDefault="004F7CE6" w:rsidP="00346D26">
      <w:pPr>
        <w:ind w:left="2514" w:right="1860" w:firstLine="366"/>
        <w:jc w:val="right"/>
        <w:rPr>
          <w:u w:val="single"/>
        </w:rPr>
      </w:pPr>
    </w:p>
    <w:p w:rsidR="00346D26" w:rsidRPr="006504A3" w:rsidRDefault="00346D26" w:rsidP="00346D26">
      <w:pPr>
        <w:ind w:left="2514" w:right="1860" w:firstLine="366"/>
        <w:jc w:val="right"/>
        <w:rPr>
          <w:rFonts w:eastAsia="Times New Roman"/>
          <w:u w:val="single"/>
        </w:rPr>
      </w:pPr>
      <w:r w:rsidRPr="006504A3">
        <w:rPr>
          <w:u w:val="single"/>
        </w:rPr>
        <w:t>_______________________________</w:t>
      </w:r>
    </w:p>
    <w:p w:rsidR="00346D26" w:rsidRDefault="00346D26">
      <w:pPr>
        <w:rPr>
          <w:rFonts w:cs="Times New Roman"/>
          <w:b/>
          <w:spacing w:val="-2"/>
          <w:u w:val="single"/>
        </w:rPr>
      </w:pPr>
      <w:r>
        <w:rPr>
          <w:rFonts w:cs="Times New Roman"/>
          <w:b/>
          <w:spacing w:val="-2"/>
          <w:u w:val="single"/>
        </w:rPr>
        <w:br w:type="page"/>
      </w:r>
    </w:p>
    <w:p w:rsidR="00D33549" w:rsidRPr="00691CD3" w:rsidRDefault="00D33549" w:rsidP="00D33549">
      <w:pPr>
        <w:spacing w:after="0"/>
        <w:ind w:left="360"/>
        <w:jc w:val="center"/>
        <w:textAlignment w:val="top"/>
        <w:rPr>
          <w:rFonts w:asciiTheme="minorHAnsi" w:eastAsia="Times New Roman" w:hAnsiTheme="minorHAnsi" w:cstheme="minorHAnsi"/>
          <w:b/>
          <w:bCs/>
          <w:color w:val="000000"/>
        </w:rPr>
      </w:pPr>
      <w:r w:rsidRPr="00691CD3">
        <w:rPr>
          <w:rFonts w:asciiTheme="minorHAnsi" w:eastAsia="Times New Roman" w:hAnsiTheme="minorHAnsi" w:cstheme="minorHAnsi"/>
          <w:b/>
          <w:bCs/>
          <w:color w:val="000000"/>
        </w:rPr>
        <w:t>IN THE JUVENILE COURT OF </w:t>
      </w:r>
      <w:r w:rsidRPr="00691CD3">
        <w:rPr>
          <w:rFonts w:asciiTheme="minorHAnsi" w:eastAsia="Times New Roman" w:hAnsiTheme="minorHAnsi" w:cstheme="minorHAnsi"/>
          <w:b/>
          <w:bCs/>
          <w:caps/>
          <w:color w:val="000000"/>
        </w:rPr>
        <w:t>_____________________</w:t>
      </w:r>
      <w:r w:rsidRPr="00691CD3">
        <w:rPr>
          <w:rFonts w:asciiTheme="minorHAnsi" w:eastAsia="Times New Roman" w:hAnsiTheme="minorHAnsi" w:cstheme="minorHAnsi"/>
          <w:b/>
          <w:bCs/>
          <w:color w:val="000000"/>
        </w:rPr>
        <w:t> COUNTY, TENNESSEE</w:t>
      </w:r>
    </w:p>
    <w:p w:rsidR="00D33549" w:rsidRPr="00691CD3" w:rsidRDefault="00D33549" w:rsidP="00D33549">
      <w:pPr>
        <w:ind w:left="36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05"/>
      </w:tblGrid>
      <w:tr w:rsidR="00D33549" w:rsidRPr="00691CD3" w:rsidTr="007158F1">
        <w:tc>
          <w:tcPr>
            <w:tcW w:w="5665" w:type="dxa"/>
          </w:tcPr>
          <w:p w:rsidR="00D33549" w:rsidRPr="00691CD3" w:rsidRDefault="00D33549" w:rsidP="007158F1">
            <w:pPr>
              <w:ind w:left="360"/>
              <w:rPr>
                <w:b/>
              </w:rPr>
            </w:pPr>
            <w:r w:rsidRPr="00691CD3">
              <w:rPr>
                <w:b/>
              </w:rPr>
              <w:t>IN THE MATTER OF:</w:t>
            </w:r>
          </w:p>
          <w:p w:rsidR="00D33549" w:rsidRPr="00691CD3" w:rsidRDefault="00D33549" w:rsidP="007158F1">
            <w:pPr>
              <w:ind w:left="360"/>
              <w:rPr>
                <w:b/>
              </w:rPr>
            </w:pPr>
            <w:r w:rsidRPr="00691CD3">
              <w:rPr>
                <w:b/>
              </w:rPr>
              <w:t>_________________________</w:t>
            </w:r>
            <w:r>
              <w:rPr>
                <w:b/>
                <w:u w:val="single"/>
              </w:rPr>
              <w:t xml:space="preserve">         </w:t>
            </w:r>
            <w:r w:rsidRPr="00691CD3">
              <w:rPr>
                <w:b/>
              </w:rPr>
              <w:t xml:space="preserve"> DOB: ____________</w:t>
            </w:r>
          </w:p>
          <w:p w:rsidR="00D33549" w:rsidRPr="00691CD3" w:rsidRDefault="00D33549" w:rsidP="007158F1">
            <w:pPr>
              <w:ind w:left="360"/>
              <w:rPr>
                <w:b/>
              </w:rPr>
            </w:pPr>
            <w:r w:rsidRPr="00691CD3">
              <w:rPr>
                <w:b/>
              </w:rPr>
              <w:t>A Child Under 18 Years of Age</w:t>
            </w:r>
            <w:r w:rsidRPr="00691CD3">
              <w:rPr>
                <w:b/>
              </w:rPr>
              <w:br/>
            </w:r>
          </w:p>
        </w:tc>
        <w:tc>
          <w:tcPr>
            <w:tcW w:w="4405" w:type="dxa"/>
          </w:tcPr>
          <w:p w:rsidR="00D33549" w:rsidRPr="00691CD3" w:rsidRDefault="00D33549" w:rsidP="007158F1">
            <w:pPr>
              <w:ind w:left="360"/>
              <w:rPr>
                <w:b/>
              </w:rPr>
            </w:pPr>
            <w:r>
              <w:rPr>
                <w:b/>
              </w:rPr>
              <w:t>Docket</w:t>
            </w:r>
            <w:r w:rsidRPr="00691CD3">
              <w:rPr>
                <w:b/>
              </w:rPr>
              <w:t xml:space="preserve"> No. ______________________</w:t>
            </w:r>
          </w:p>
        </w:tc>
      </w:tr>
    </w:tbl>
    <w:p w:rsidR="006504A3" w:rsidRPr="00A02121" w:rsidRDefault="006504A3" w:rsidP="00D33549">
      <w:pPr>
        <w:ind w:left="720"/>
        <w:rPr>
          <w:color w:val="000000"/>
          <w:sz w:val="20"/>
          <w:szCs w:val="20"/>
          <w:u w:val="single"/>
          <w:shd w:val="clear" w:color="auto" w:fill="FFFFFF"/>
        </w:rPr>
      </w:pPr>
      <w:r w:rsidRPr="00310714">
        <w:rPr>
          <w:color w:val="000000"/>
          <w:sz w:val="20"/>
          <w:szCs w:val="20"/>
          <w:shd w:val="clear" w:color="auto" w:fill="FFFFFF"/>
        </w:rPr>
        <w:t xml:space="preserve">CHARGE(S):  </w:t>
      </w:r>
      <w:r w:rsidR="00A02121">
        <w:rPr>
          <w:color w:val="000000"/>
          <w:sz w:val="20"/>
          <w:szCs w:val="20"/>
          <w:u w:val="single"/>
          <w:shd w:val="clear" w:color="auto" w:fill="FFFFFF"/>
        </w:rPr>
        <w:tab/>
      </w:r>
      <w:r w:rsidR="00A02121">
        <w:rPr>
          <w:color w:val="000000"/>
          <w:sz w:val="20"/>
          <w:szCs w:val="20"/>
          <w:u w:val="single"/>
          <w:shd w:val="clear" w:color="auto" w:fill="FFFFFF"/>
        </w:rPr>
        <w:tab/>
      </w:r>
      <w:r w:rsidR="00A02121">
        <w:rPr>
          <w:color w:val="000000"/>
          <w:sz w:val="20"/>
          <w:szCs w:val="20"/>
          <w:u w:val="single"/>
          <w:shd w:val="clear" w:color="auto" w:fill="FFFFFF"/>
        </w:rPr>
        <w:tab/>
      </w:r>
      <w:r w:rsidR="00A02121">
        <w:rPr>
          <w:color w:val="000000"/>
          <w:sz w:val="20"/>
          <w:szCs w:val="20"/>
          <w:u w:val="single"/>
          <w:shd w:val="clear" w:color="auto" w:fill="FFFFFF"/>
        </w:rPr>
        <w:tab/>
      </w:r>
      <w:r w:rsidR="00A02121">
        <w:rPr>
          <w:color w:val="000000"/>
          <w:sz w:val="20"/>
          <w:szCs w:val="20"/>
          <w:u w:val="single"/>
          <w:shd w:val="clear" w:color="auto" w:fill="FFFFFF"/>
        </w:rPr>
        <w:tab/>
      </w:r>
      <w:r w:rsidR="00A02121">
        <w:rPr>
          <w:color w:val="000000"/>
          <w:sz w:val="20"/>
          <w:szCs w:val="20"/>
          <w:u w:val="single"/>
          <w:shd w:val="clear" w:color="auto" w:fill="FFFFFF"/>
        </w:rPr>
        <w:tab/>
      </w:r>
      <w:r w:rsidR="00A02121">
        <w:rPr>
          <w:color w:val="000000"/>
          <w:sz w:val="20"/>
          <w:szCs w:val="20"/>
          <w:u w:val="single"/>
          <w:shd w:val="clear" w:color="auto" w:fill="FFFFFF"/>
        </w:rPr>
        <w:tab/>
      </w:r>
      <w:r w:rsidR="00DD31C4">
        <w:rPr>
          <w:color w:val="000000"/>
          <w:sz w:val="20"/>
          <w:szCs w:val="20"/>
          <w:u w:val="single"/>
          <w:shd w:val="clear" w:color="auto" w:fill="FFFFFF"/>
        </w:rPr>
        <w:tab/>
      </w:r>
      <w:r w:rsidR="00A02121">
        <w:rPr>
          <w:color w:val="000000"/>
          <w:sz w:val="20"/>
          <w:szCs w:val="20"/>
          <w:u w:val="single"/>
          <w:shd w:val="clear" w:color="auto" w:fill="FFFFFF"/>
        </w:rPr>
        <w:tab/>
      </w:r>
    </w:p>
    <w:p w:rsidR="006504A3" w:rsidRPr="00310714" w:rsidRDefault="006504A3" w:rsidP="00A02121">
      <w:pPr>
        <w:pBdr>
          <w:bottom w:val="single" w:sz="4" w:space="0" w:color="auto"/>
        </w:pBdr>
        <w:spacing w:after="0"/>
        <w:ind w:left="360" w:right="389"/>
      </w:pPr>
    </w:p>
    <w:p w:rsidR="006504A3" w:rsidRPr="00310714" w:rsidRDefault="006504A3" w:rsidP="004134FD">
      <w:pPr>
        <w:pStyle w:val="Heading2"/>
      </w:pPr>
      <w:bookmarkStart w:id="5" w:name="_Toc31275353"/>
      <w:r>
        <w:t>PRETRIAL</w:t>
      </w:r>
      <w:r w:rsidRPr="00310714">
        <w:t xml:space="preserve"> DIVERSION</w:t>
      </w:r>
      <w:r>
        <w:t xml:space="preserve"> AGREEMENT</w:t>
      </w:r>
      <w:bookmarkEnd w:id="5"/>
    </w:p>
    <w:p w:rsidR="006504A3" w:rsidRPr="00310714" w:rsidRDefault="006504A3" w:rsidP="006504A3">
      <w:pPr>
        <w:pBdr>
          <w:bottom w:val="single" w:sz="4" w:space="1" w:color="auto"/>
        </w:pBdr>
        <w:spacing w:after="0"/>
        <w:ind w:left="354" w:right="389"/>
      </w:pPr>
    </w:p>
    <w:p w:rsidR="006504A3" w:rsidRDefault="006504A3" w:rsidP="006504A3">
      <w:pPr>
        <w:ind w:left="0"/>
        <w:rPr>
          <w:shd w:val="clear" w:color="auto" w:fill="FFFFFF"/>
        </w:rPr>
      </w:pPr>
    </w:p>
    <w:p w:rsidR="006504A3" w:rsidRPr="006504A3" w:rsidRDefault="006504A3" w:rsidP="00327F7C">
      <w:pPr>
        <w:ind w:left="360" w:firstLine="360"/>
        <w:rPr>
          <w:sz w:val="24"/>
          <w:szCs w:val="24"/>
        </w:rPr>
      </w:pPr>
      <w:r w:rsidRPr="006504A3">
        <w:rPr>
          <w:shd w:val="clear" w:color="auto" w:fill="FFFFFF"/>
        </w:rPr>
        <w:t>In accordance with Rule 202 of the Tennessee Rules of Juvenile Practice and Procedure, a pretrial diversion is requested in this case.</w:t>
      </w:r>
    </w:p>
    <w:p w:rsidR="006504A3" w:rsidRPr="006504A3" w:rsidRDefault="006504A3" w:rsidP="0031080A">
      <w:pPr>
        <w:pStyle w:val="ListParagraph"/>
        <w:numPr>
          <w:ilvl w:val="0"/>
          <w:numId w:val="10"/>
        </w:numPr>
      </w:pPr>
      <w:r w:rsidRPr="006504A3">
        <w:t>The child and the parent, guardian or legal custodian agree to the pretrial diversion - this is voluntary.</w:t>
      </w:r>
    </w:p>
    <w:p w:rsidR="006504A3" w:rsidRPr="006504A3" w:rsidRDefault="006504A3" w:rsidP="0031080A">
      <w:pPr>
        <w:pStyle w:val="ListParagraph"/>
        <w:numPr>
          <w:ilvl w:val="0"/>
          <w:numId w:val="10"/>
        </w:numPr>
      </w:pPr>
      <w:r w:rsidRPr="006504A3">
        <w:t>The child and the parent, guardian or legal custodian have been advised of the child's right to legal counsel</w:t>
      </w:r>
      <w:r w:rsidR="00DB613B">
        <w:t>,</w:t>
      </w:r>
      <w:r w:rsidRPr="006504A3">
        <w:t xml:space="preserve"> and if they cannot afford one, one will be appointed.</w:t>
      </w:r>
    </w:p>
    <w:p w:rsidR="006504A3" w:rsidRPr="006504A3" w:rsidRDefault="006504A3" w:rsidP="0031080A">
      <w:pPr>
        <w:pStyle w:val="ListParagraph"/>
        <w:numPr>
          <w:ilvl w:val="0"/>
          <w:numId w:val="10"/>
        </w:numPr>
      </w:pPr>
      <w:r w:rsidRPr="006504A3">
        <w:t>The child has a right to remain silent</w:t>
      </w:r>
      <w:r w:rsidR="00DB613B">
        <w:t>,</w:t>
      </w:r>
      <w:r w:rsidRPr="006504A3">
        <w:t xml:space="preserve"> and any statements made by the child will not be admissible in any proceeding prior to a dispositional hearing.</w:t>
      </w:r>
    </w:p>
    <w:p w:rsidR="006504A3" w:rsidRPr="006504A3" w:rsidRDefault="006504A3" w:rsidP="0031080A">
      <w:pPr>
        <w:pStyle w:val="ListParagraph"/>
        <w:numPr>
          <w:ilvl w:val="0"/>
          <w:numId w:val="10"/>
        </w:numPr>
      </w:pPr>
      <w:r w:rsidRPr="006504A3">
        <w:t>The juvenile court officer may terminate the pretrial diversion and request dismissal of the charges at any time.</w:t>
      </w:r>
    </w:p>
    <w:p w:rsidR="006504A3" w:rsidRPr="006504A3" w:rsidRDefault="006504A3" w:rsidP="0031080A">
      <w:pPr>
        <w:pStyle w:val="ListParagraph"/>
        <w:numPr>
          <w:ilvl w:val="0"/>
          <w:numId w:val="10"/>
        </w:numPr>
      </w:pPr>
      <w:r w:rsidRPr="006504A3">
        <w:t>If the child successfully completes the pretrial diversion, the petition/citation shall be dismissed with prejudice.</w:t>
      </w:r>
    </w:p>
    <w:p w:rsidR="006504A3" w:rsidRPr="006504A3" w:rsidRDefault="006504A3" w:rsidP="0031080A">
      <w:pPr>
        <w:pStyle w:val="ListParagraph"/>
        <w:numPr>
          <w:ilvl w:val="0"/>
          <w:numId w:val="10"/>
        </w:numPr>
      </w:pPr>
      <w:r w:rsidRPr="006504A3">
        <w:t>The period of pretrial diversion will not extend beyond six (6) months unless notice and a hearing are provided and the Court approves the extension.  Any party may request an extension of the pretrial diversion.  The total period of pretrial diversion may not exceed twelve (12) months.</w:t>
      </w:r>
    </w:p>
    <w:p w:rsidR="006504A3" w:rsidRPr="006504A3" w:rsidRDefault="006504A3" w:rsidP="0031080A">
      <w:pPr>
        <w:pStyle w:val="ListParagraph"/>
        <w:numPr>
          <w:ilvl w:val="0"/>
          <w:numId w:val="10"/>
        </w:numPr>
      </w:pPr>
      <w:r w:rsidRPr="006504A3">
        <w:t>The child and the parent, guardian or legal custodian understand that the child has a right to a trial and that the pretrial diversion is voluntary.</w:t>
      </w:r>
    </w:p>
    <w:p w:rsidR="006504A3" w:rsidRPr="006504A3" w:rsidRDefault="006504A3" w:rsidP="0031080A">
      <w:pPr>
        <w:pStyle w:val="ListParagraph"/>
        <w:numPr>
          <w:ilvl w:val="0"/>
          <w:numId w:val="10"/>
        </w:numPr>
      </w:pPr>
      <w:r w:rsidRPr="006504A3">
        <w:t>The designated juvenile court officer may proceed on the previously filed petition if the child has not followed the conditions of the pretrial diversion agreement.</w:t>
      </w:r>
    </w:p>
    <w:p w:rsidR="006504A3" w:rsidRPr="006504A3" w:rsidRDefault="006504A3" w:rsidP="006504A3">
      <w:pPr>
        <w:spacing w:after="0"/>
        <w:ind w:left="0"/>
        <w:rPr>
          <w:rFonts w:ascii="Times New Roman" w:eastAsia="Times New Roman" w:hAnsi="Times New Roman" w:cs="Times New Roman"/>
          <w:sz w:val="24"/>
          <w:szCs w:val="24"/>
        </w:rPr>
      </w:pPr>
    </w:p>
    <w:p w:rsidR="006504A3" w:rsidRPr="006504A3" w:rsidRDefault="006504A3" w:rsidP="006504A3">
      <w:pPr>
        <w:ind w:left="360"/>
        <w:rPr>
          <w:b/>
        </w:rPr>
      </w:pPr>
      <w:r w:rsidRPr="006504A3">
        <w:rPr>
          <w:b/>
        </w:rPr>
        <w:t>REQUIREMENTS OF PRETRIAL DIVERSION:</w:t>
      </w:r>
    </w:p>
    <w:p w:rsidR="006504A3" w:rsidRPr="006504A3" w:rsidRDefault="006504A3" w:rsidP="0031080A">
      <w:pPr>
        <w:numPr>
          <w:ilvl w:val="0"/>
          <w:numId w:val="9"/>
        </w:numPr>
        <w:shd w:val="clear" w:color="auto" w:fill="FFFFFF"/>
        <w:spacing w:before="100" w:beforeAutospacing="1" w:after="100" w:afterAutospacing="1"/>
        <w:rPr>
          <w:rFonts w:asciiTheme="minorHAnsi" w:eastAsia="Times New Roman" w:hAnsiTheme="minorHAnsi" w:cstheme="minorHAnsi"/>
          <w:color w:val="000000"/>
        </w:rPr>
      </w:pPr>
      <w:r w:rsidRPr="006504A3">
        <w:rPr>
          <w:rFonts w:asciiTheme="minorHAnsi" w:eastAsia="Times New Roman" w:hAnsiTheme="minorHAnsi" w:cstheme="minorHAnsi"/>
          <w:color w:val="000000"/>
        </w:rPr>
        <w:t>Obey your parent, guardian, or legal custodian(s).</w:t>
      </w:r>
    </w:p>
    <w:p w:rsidR="006504A3" w:rsidRPr="006504A3" w:rsidRDefault="006504A3" w:rsidP="00EA6E5D">
      <w:pPr>
        <w:numPr>
          <w:ilvl w:val="0"/>
          <w:numId w:val="9"/>
        </w:numPr>
        <w:shd w:val="clear" w:color="auto" w:fill="FFFFFF"/>
        <w:spacing w:before="100" w:beforeAutospacing="1" w:after="100" w:afterAutospacing="1"/>
        <w:rPr>
          <w:rFonts w:asciiTheme="minorHAnsi" w:eastAsia="Times New Roman" w:hAnsiTheme="minorHAnsi" w:cstheme="minorHAnsi"/>
          <w:color w:val="000000"/>
        </w:rPr>
      </w:pPr>
      <w:r w:rsidRPr="006504A3">
        <w:rPr>
          <w:rFonts w:asciiTheme="minorHAnsi" w:eastAsia="Times New Roman" w:hAnsiTheme="minorHAnsi" w:cstheme="minorHAnsi"/>
          <w:color w:val="000000"/>
        </w:rPr>
        <w:t>You are required to attend school daily, complete school assignments and behave in such a way as not to be disciplined.</w:t>
      </w:r>
    </w:p>
    <w:p w:rsidR="006504A3" w:rsidRPr="006504A3" w:rsidRDefault="006504A3" w:rsidP="0031080A">
      <w:pPr>
        <w:numPr>
          <w:ilvl w:val="0"/>
          <w:numId w:val="9"/>
        </w:numPr>
        <w:shd w:val="clear" w:color="auto" w:fill="FFFFFF"/>
        <w:spacing w:before="100" w:beforeAutospacing="1" w:after="100" w:afterAutospacing="1"/>
        <w:rPr>
          <w:rFonts w:asciiTheme="minorHAnsi" w:eastAsia="Times New Roman" w:hAnsiTheme="minorHAnsi" w:cstheme="minorHAnsi"/>
          <w:color w:val="000000"/>
        </w:rPr>
      </w:pPr>
      <w:r w:rsidRPr="006504A3">
        <w:rPr>
          <w:rFonts w:asciiTheme="minorHAnsi" w:eastAsia="Times New Roman" w:hAnsiTheme="minorHAnsi" w:cstheme="minorHAnsi"/>
          <w:color w:val="000000"/>
        </w:rPr>
        <w:t>You shall not use, possess, or be in the presence of anyone illegally using alcohol or drugs</w:t>
      </w:r>
      <w:r w:rsidR="00DB613B">
        <w:rPr>
          <w:rFonts w:asciiTheme="minorHAnsi" w:eastAsia="Times New Roman" w:hAnsiTheme="minorHAnsi" w:cstheme="minorHAnsi"/>
          <w:color w:val="000000"/>
        </w:rPr>
        <w:t>,</w:t>
      </w:r>
      <w:r w:rsidRPr="006504A3">
        <w:rPr>
          <w:rFonts w:asciiTheme="minorHAnsi" w:eastAsia="Times New Roman" w:hAnsiTheme="minorHAnsi" w:cstheme="minorHAnsi"/>
          <w:color w:val="000000"/>
        </w:rPr>
        <w:t xml:space="preserve"> and you shall submit to drug screens.</w:t>
      </w:r>
    </w:p>
    <w:p w:rsidR="006504A3" w:rsidRPr="006504A3" w:rsidRDefault="006504A3" w:rsidP="0031080A">
      <w:pPr>
        <w:numPr>
          <w:ilvl w:val="0"/>
          <w:numId w:val="9"/>
        </w:numPr>
        <w:shd w:val="clear" w:color="auto" w:fill="FFFFFF"/>
        <w:spacing w:before="100" w:beforeAutospacing="1" w:after="100" w:afterAutospacing="1"/>
        <w:rPr>
          <w:rFonts w:asciiTheme="minorHAnsi" w:eastAsia="Times New Roman" w:hAnsiTheme="minorHAnsi" w:cstheme="minorHAnsi"/>
          <w:color w:val="000000"/>
        </w:rPr>
      </w:pPr>
      <w:r w:rsidRPr="006504A3">
        <w:rPr>
          <w:rFonts w:asciiTheme="minorHAnsi" w:eastAsia="Times New Roman" w:hAnsiTheme="minorHAnsi" w:cstheme="minorHAnsi"/>
          <w:color w:val="000000"/>
        </w:rPr>
        <w:t>Do not engage in any unlawful activity.  Obey all laws.</w:t>
      </w:r>
    </w:p>
    <w:p w:rsidR="006504A3" w:rsidRPr="006504A3" w:rsidRDefault="006504A3" w:rsidP="0031080A">
      <w:pPr>
        <w:numPr>
          <w:ilvl w:val="0"/>
          <w:numId w:val="9"/>
        </w:numPr>
        <w:shd w:val="clear" w:color="auto" w:fill="FFFFFF"/>
        <w:spacing w:before="100" w:beforeAutospacing="1" w:after="100" w:afterAutospacing="1"/>
        <w:rPr>
          <w:rFonts w:asciiTheme="minorHAnsi" w:eastAsia="Times New Roman" w:hAnsiTheme="minorHAnsi" w:cstheme="minorHAnsi"/>
          <w:color w:val="000000"/>
        </w:rPr>
      </w:pPr>
      <w:r w:rsidRPr="006504A3">
        <w:rPr>
          <w:rFonts w:asciiTheme="minorHAnsi" w:eastAsia="Times New Roman" w:hAnsiTheme="minorHAnsi" w:cstheme="minorHAnsi"/>
          <w:color w:val="000000"/>
        </w:rPr>
        <w:t>You shall not be in the possession of any firearms, weapons or tobacco products.</w:t>
      </w:r>
    </w:p>
    <w:p w:rsidR="006504A3" w:rsidRPr="006504A3" w:rsidRDefault="006504A3" w:rsidP="00327F7C">
      <w:pPr>
        <w:numPr>
          <w:ilvl w:val="0"/>
          <w:numId w:val="1"/>
        </w:numPr>
        <w:tabs>
          <w:tab w:val="clear" w:pos="360"/>
        </w:tabs>
        <w:spacing w:line="259" w:lineRule="auto"/>
        <w:ind w:left="720"/>
        <w:rPr>
          <w:rFonts w:asciiTheme="minorHAnsi" w:hAnsiTheme="minorHAnsi" w:cstheme="minorHAnsi"/>
        </w:rPr>
      </w:pPr>
      <w:r w:rsidRPr="006504A3">
        <w:rPr>
          <w:rFonts w:asciiTheme="minorHAnsi" w:hAnsiTheme="minorHAnsi" w:cstheme="minorHAnsi"/>
        </w:rPr>
        <w:t xml:space="preserve">The child shall be placed under the supervision of the Court on </w:t>
      </w:r>
      <w:r w:rsidR="009D3708">
        <w:rPr>
          <w:rFonts w:asciiTheme="minorHAnsi" w:hAnsiTheme="minorHAnsi" w:cstheme="minorHAnsi"/>
        </w:rPr>
        <w:t>(</w:t>
      </w:r>
      <w:r w:rsidR="006F11BA">
        <w:rPr>
          <w:rFonts w:asciiTheme="minorHAnsi" w:hAnsiTheme="minorHAnsi" w:cstheme="minorHAnsi"/>
        </w:rPr>
        <w:t>intensive/</w:t>
      </w:r>
      <w:r w:rsidR="009D3708">
        <w:rPr>
          <w:rFonts w:asciiTheme="minorHAnsi" w:hAnsiTheme="minorHAnsi" w:cstheme="minorHAnsi"/>
        </w:rPr>
        <w:t xml:space="preserve">supervised/unsupervised) </w:t>
      </w:r>
      <w:r w:rsidRPr="006504A3">
        <w:rPr>
          <w:rFonts w:asciiTheme="minorHAnsi" w:hAnsiTheme="minorHAnsi" w:cstheme="minorHAnsi"/>
        </w:rPr>
        <w:t xml:space="preserve">county probation for </w:t>
      </w:r>
      <w:r w:rsidR="004F7CE6">
        <w:rPr>
          <w:rFonts w:asciiTheme="minorHAnsi" w:hAnsiTheme="minorHAnsi" w:cstheme="minorHAnsi"/>
          <w:u w:val="single"/>
        </w:rPr>
        <w:tab/>
      </w:r>
      <w:r w:rsidR="004F7CE6">
        <w:rPr>
          <w:rFonts w:asciiTheme="minorHAnsi" w:hAnsiTheme="minorHAnsi" w:cstheme="minorHAnsi"/>
          <w:u w:val="single"/>
        </w:rPr>
        <w:tab/>
      </w:r>
      <w:r w:rsidRPr="006504A3">
        <w:rPr>
          <w:rFonts w:asciiTheme="minorHAnsi" w:hAnsiTheme="minorHAnsi" w:cstheme="minorHAnsi"/>
        </w:rPr>
        <w:t>months.  Said child and parent, guardian, or legal custodian(s) shall comply respectfully with any and all the lawful and reasonable requests of the probation officer and any and all the rules of county juvenile probation.</w:t>
      </w:r>
    </w:p>
    <w:p w:rsidR="006504A3" w:rsidRPr="006504A3" w:rsidRDefault="006504A3" w:rsidP="00327F7C">
      <w:pPr>
        <w:numPr>
          <w:ilvl w:val="0"/>
          <w:numId w:val="1"/>
        </w:numPr>
        <w:tabs>
          <w:tab w:val="clear" w:pos="360"/>
        </w:tabs>
        <w:spacing w:after="0" w:line="360" w:lineRule="auto"/>
        <w:ind w:left="720" w:right="-90"/>
        <w:rPr>
          <w:rFonts w:asciiTheme="minorHAnsi" w:hAnsiTheme="minorHAnsi" w:cstheme="minorHAnsi"/>
        </w:rPr>
      </w:pPr>
      <w:r w:rsidRPr="006504A3">
        <w:rPr>
          <w:rFonts w:asciiTheme="minorHAnsi" w:hAnsiTheme="minorHAnsi" w:cstheme="minorHAnsi"/>
        </w:rPr>
        <w:t>The child shall _</w:t>
      </w:r>
      <w:r w:rsidRPr="006504A3">
        <w:rPr>
          <w:rFonts w:asciiTheme="minorHAnsi" w:hAnsiTheme="minorHAnsi" w:cstheme="minorHAnsi"/>
          <w:u w:val="single"/>
        </w:rPr>
        <w:t>_____(</w:t>
      </w:r>
      <w:r w:rsidRPr="006504A3">
        <w:rPr>
          <w:rFonts w:asciiTheme="minorHAnsi" w:hAnsiTheme="minorHAnsi" w:cstheme="minorHAnsi"/>
          <w:i/>
          <w:u w:val="single"/>
        </w:rPr>
        <w:t xml:space="preserve">full list of </w:t>
      </w:r>
      <w:r w:rsidR="009511AE">
        <w:rPr>
          <w:rFonts w:asciiTheme="minorHAnsi" w:hAnsiTheme="minorHAnsi" w:cstheme="minorHAnsi"/>
          <w:i/>
          <w:u w:val="single"/>
        </w:rPr>
        <w:t>special probation conditions</w:t>
      </w:r>
      <w:r w:rsidRPr="006504A3">
        <w:rPr>
          <w:rFonts w:asciiTheme="minorHAnsi" w:hAnsiTheme="minorHAnsi" w:cstheme="minorHAnsi"/>
          <w:u w:val="single"/>
        </w:rPr>
        <w:t>)_</w:t>
      </w:r>
      <w:r w:rsidRPr="006504A3">
        <w:rPr>
          <w:rFonts w:asciiTheme="minorHAnsi" w:hAnsiTheme="minorHAnsi" w:cstheme="minorHAnsi"/>
        </w:rPr>
        <w:t>___________________________________</w:t>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A02121">
        <w:rPr>
          <w:rFonts w:asciiTheme="minorHAnsi" w:hAnsiTheme="minorHAnsi" w:cstheme="minorHAnsi"/>
          <w:u w:val="single"/>
        </w:rPr>
        <w:tab/>
      </w:r>
      <w:r w:rsidR="00327F7C">
        <w:rPr>
          <w:rFonts w:asciiTheme="minorHAnsi" w:hAnsiTheme="minorHAnsi" w:cstheme="minorHAnsi"/>
          <w:u w:val="single"/>
        </w:rPr>
        <w:tab/>
      </w:r>
      <w:r w:rsidR="00327F7C">
        <w:rPr>
          <w:rFonts w:asciiTheme="minorHAnsi" w:hAnsiTheme="minorHAnsi" w:cstheme="minorHAnsi"/>
          <w:u w:val="single"/>
        </w:rPr>
        <w:tab/>
      </w:r>
      <w:r w:rsidR="00327F7C">
        <w:rPr>
          <w:rFonts w:asciiTheme="minorHAnsi" w:hAnsiTheme="minorHAnsi" w:cstheme="minorHAnsi"/>
          <w:u w:val="single"/>
        </w:rPr>
        <w:tab/>
      </w:r>
      <w:r w:rsidR="00327F7C">
        <w:rPr>
          <w:rFonts w:asciiTheme="minorHAnsi" w:hAnsiTheme="minorHAnsi" w:cstheme="minorHAnsi"/>
          <w:u w:val="single"/>
        </w:rPr>
        <w:tab/>
      </w:r>
      <w:r w:rsidR="00327F7C">
        <w:rPr>
          <w:rFonts w:asciiTheme="minorHAnsi" w:hAnsiTheme="minorHAnsi" w:cstheme="minorHAnsi"/>
          <w:u w:val="single"/>
        </w:rPr>
        <w:tab/>
      </w:r>
      <w:r w:rsidR="00327F7C">
        <w:rPr>
          <w:rFonts w:asciiTheme="minorHAnsi" w:hAnsiTheme="minorHAnsi" w:cstheme="minorHAnsi"/>
          <w:u w:val="single"/>
        </w:rPr>
        <w:tab/>
      </w:r>
      <w:r w:rsidR="00327F7C">
        <w:rPr>
          <w:rFonts w:asciiTheme="minorHAnsi" w:hAnsiTheme="minorHAnsi" w:cstheme="minorHAnsi"/>
          <w:u w:val="single"/>
        </w:rPr>
        <w:tab/>
      </w:r>
      <w:r w:rsidR="00327F7C">
        <w:rPr>
          <w:rFonts w:asciiTheme="minorHAnsi" w:hAnsiTheme="minorHAnsi" w:cstheme="minorHAnsi"/>
          <w:u w:val="single"/>
        </w:rPr>
        <w:tab/>
      </w:r>
      <w:r w:rsidR="00327F7C">
        <w:rPr>
          <w:rFonts w:asciiTheme="minorHAnsi" w:hAnsiTheme="minorHAnsi" w:cstheme="minorHAnsi"/>
          <w:u w:val="single"/>
        </w:rPr>
        <w:tab/>
      </w:r>
      <w:r w:rsidR="00A40D56">
        <w:rPr>
          <w:rFonts w:asciiTheme="minorHAnsi" w:hAnsiTheme="minorHAnsi" w:cstheme="minorHAnsi"/>
          <w:u w:val="single"/>
        </w:rPr>
        <w:tab/>
      </w:r>
      <w:r w:rsidR="00A40D56">
        <w:rPr>
          <w:rFonts w:asciiTheme="minorHAnsi" w:hAnsiTheme="minorHAnsi" w:cstheme="minorHAnsi"/>
          <w:u w:val="single"/>
        </w:rPr>
        <w:tab/>
      </w:r>
      <w:r w:rsidR="00A40D56">
        <w:rPr>
          <w:rFonts w:asciiTheme="minorHAnsi" w:hAnsiTheme="minorHAnsi" w:cstheme="minorHAnsi"/>
          <w:u w:val="single"/>
        </w:rPr>
        <w:tab/>
      </w:r>
      <w:r w:rsidR="00A40D56">
        <w:rPr>
          <w:rFonts w:asciiTheme="minorHAnsi" w:hAnsiTheme="minorHAnsi" w:cstheme="minorHAnsi"/>
          <w:u w:val="single"/>
        </w:rPr>
        <w:tab/>
      </w:r>
      <w:r w:rsidR="00A40D56">
        <w:rPr>
          <w:rFonts w:asciiTheme="minorHAnsi" w:hAnsiTheme="minorHAnsi" w:cstheme="minorHAnsi"/>
          <w:u w:val="single"/>
        </w:rPr>
        <w:tab/>
      </w:r>
    </w:p>
    <w:p w:rsidR="004F7CE6" w:rsidRPr="008158EB" w:rsidRDefault="004F7CE6" w:rsidP="00327F7C">
      <w:pPr>
        <w:numPr>
          <w:ilvl w:val="0"/>
          <w:numId w:val="1"/>
        </w:numPr>
        <w:tabs>
          <w:tab w:val="clear" w:pos="360"/>
        </w:tabs>
        <w:spacing w:after="0" w:line="360" w:lineRule="auto"/>
        <w:ind w:left="720"/>
        <w:rPr>
          <w:rFonts w:asciiTheme="minorHAnsi" w:hAnsiTheme="minorHAnsi" w:cstheme="minorHAnsi"/>
        </w:rPr>
      </w:pPr>
      <w:r w:rsidRPr="008158EB">
        <w:rPr>
          <w:rFonts w:asciiTheme="minorHAnsi" w:hAnsiTheme="minorHAnsi" w:cstheme="minorHAnsi"/>
        </w:rPr>
        <w:t>The parent, guardian or legal custodian</w:t>
      </w:r>
      <w:r>
        <w:rPr>
          <w:rFonts w:asciiTheme="minorHAnsi" w:hAnsiTheme="minorHAnsi" w:cstheme="minorHAnsi"/>
        </w:rPr>
        <w:t xml:space="preserv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 xml:space="preserve">,  shall pay the following the following </w:t>
      </w:r>
      <w:r w:rsidR="00832B2B">
        <w:rPr>
          <w:rFonts w:asciiTheme="minorHAnsi" w:hAnsiTheme="minorHAnsi" w:cstheme="minorHAnsi"/>
        </w:rPr>
        <w:t>costs/fees</w:t>
      </w:r>
      <w:r>
        <w:rPr>
          <w:rFonts w:asciiTheme="minorHAnsi" w:hAnsiTheme="minorHAnsi" w:cstheme="minorHAnsi"/>
        </w:rPr>
        <w:t xml:space="preserve"> </w:t>
      </w:r>
      <w:r w:rsidR="00327F7C">
        <w:rPr>
          <w:rFonts w:asciiTheme="minorHAnsi" w:hAnsiTheme="minorHAnsi" w:cstheme="minorHAnsi"/>
          <w:u w:val="single"/>
        </w:rPr>
        <w:tab/>
      </w:r>
      <w:r w:rsidR="00327F7C">
        <w:rPr>
          <w:rFonts w:asciiTheme="minorHAnsi" w:hAnsiTheme="minorHAnsi" w:cstheme="minorHAnsi"/>
          <w:u w:val="single"/>
        </w:rPr>
        <w:tab/>
      </w:r>
      <w:r w:rsidR="00327F7C">
        <w:rPr>
          <w:rFonts w:asciiTheme="minorHAnsi" w:hAnsiTheme="minorHAnsi" w:cstheme="minorHAnsi"/>
          <w:u w:val="single"/>
        </w:rPr>
        <w:tab/>
      </w:r>
      <w:r w:rsidR="00832B2B">
        <w:rPr>
          <w:rFonts w:asciiTheme="minorHAnsi" w:hAnsiTheme="minorHAnsi" w:cstheme="minorHAnsi"/>
          <w:u w:val="single"/>
        </w:rPr>
        <w:tab/>
      </w:r>
      <w:r w:rsidR="00327F7C">
        <w:rPr>
          <w:rFonts w:asciiTheme="minorHAnsi" w:hAnsiTheme="minorHAnsi" w:cstheme="minorHAnsi"/>
          <w:u w:val="single"/>
        </w:rPr>
        <w:tab/>
      </w:r>
      <w:r w:rsidR="00327F7C">
        <w:rPr>
          <w:rFonts w:asciiTheme="minorHAnsi" w:hAnsiTheme="minorHAnsi" w:cstheme="minorHAnsi"/>
          <w:u w:val="single"/>
        </w:rPr>
        <w:tab/>
      </w:r>
      <w:r w:rsidR="00327F7C">
        <w:rPr>
          <w:rFonts w:asciiTheme="minorHAnsi" w:hAnsiTheme="minorHAnsi" w:cstheme="minorHAnsi"/>
          <w:u w:val="single"/>
        </w:rPr>
        <w:tab/>
      </w:r>
      <w:r w:rsidR="00327F7C">
        <w:rPr>
          <w:rFonts w:asciiTheme="minorHAnsi" w:hAnsiTheme="minorHAnsi" w:cstheme="minorHAnsi"/>
          <w:u w:val="single"/>
        </w:rPr>
        <w:tab/>
      </w:r>
      <w:r w:rsidR="00327F7C">
        <w:rPr>
          <w:rFonts w:asciiTheme="minorHAnsi" w:hAnsiTheme="minorHAnsi" w:cstheme="minorHAnsi"/>
          <w:u w:val="single"/>
        </w:rPr>
        <w:tab/>
      </w:r>
      <w:r w:rsidR="00327F7C">
        <w:rPr>
          <w:rFonts w:asciiTheme="minorHAnsi" w:hAnsiTheme="minorHAnsi" w:cstheme="minorHAnsi"/>
          <w:u w:val="single"/>
        </w:rPr>
        <w:tab/>
      </w:r>
      <w:r w:rsidR="00327F7C">
        <w:rPr>
          <w:rFonts w:asciiTheme="minorHAnsi" w:hAnsiTheme="minorHAnsi" w:cstheme="minorHAnsi"/>
          <w:u w:val="single"/>
        </w:rPr>
        <w:tab/>
      </w:r>
    </w:p>
    <w:p w:rsidR="006504A3" w:rsidRDefault="00DB613B" w:rsidP="003432AC">
      <w:pPr>
        <w:shd w:val="clear" w:color="auto" w:fill="FFFFFF"/>
        <w:ind w:left="720"/>
      </w:pPr>
      <w:r w:rsidRPr="00346D26">
        <w:rPr>
          <w:rFonts w:asciiTheme="minorHAnsi" w:hAnsiTheme="minorHAnsi" w:cstheme="minorHAnsi"/>
        </w:rPr>
        <w:t xml:space="preserve">All </w:t>
      </w:r>
      <w:r w:rsidR="00832B2B">
        <w:rPr>
          <w:rFonts w:asciiTheme="minorHAnsi" w:hAnsiTheme="minorHAnsi" w:cstheme="minorHAnsi"/>
        </w:rPr>
        <w:t>costs and fees</w:t>
      </w:r>
      <w:r w:rsidRPr="00346D26">
        <w:rPr>
          <w:rFonts w:asciiTheme="minorHAnsi" w:hAnsiTheme="minorHAnsi" w:cstheme="minorHAnsi"/>
        </w:rPr>
        <w:t xml:space="preserve"> are to be paid to the </w:t>
      </w:r>
      <w:r w:rsidR="00DD31C4">
        <w:rPr>
          <w:rFonts w:asciiTheme="minorHAnsi" w:hAnsiTheme="minorHAnsi" w:cstheme="minorHAnsi"/>
          <w:u w:val="single"/>
        </w:rPr>
        <w:tab/>
      </w:r>
      <w:r w:rsidR="00DD31C4">
        <w:rPr>
          <w:rFonts w:asciiTheme="minorHAnsi" w:hAnsiTheme="minorHAnsi" w:cstheme="minorHAnsi"/>
          <w:u w:val="single"/>
        </w:rPr>
        <w:tab/>
      </w:r>
      <w:r w:rsidR="00DD31C4">
        <w:rPr>
          <w:rFonts w:asciiTheme="minorHAnsi" w:hAnsiTheme="minorHAnsi" w:cstheme="minorHAnsi"/>
          <w:u w:val="single"/>
        </w:rPr>
        <w:tab/>
      </w:r>
      <w:r w:rsidR="00DD31C4">
        <w:rPr>
          <w:rFonts w:asciiTheme="minorHAnsi" w:hAnsiTheme="minorHAnsi" w:cstheme="minorHAnsi"/>
          <w:u w:val="single"/>
        </w:rPr>
        <w:tab/>
      </w:r>
      <w:r w:rsidR="00DD31C4">
        <w:rPr>
          <w:rFonts w:asciiTheme="minorHAnsi" w:hAnsiTheme="minorHAnsi" w:cstheme="minorHAnsi"/>
          <w:u w:val="single"/>
        </w:rPr>
        <w:tab/>
      </w:r>
      <w:r w:rsidRPr="00346D26">
        <w:rPr>
          <w:rFonts w:asciiTheme="minorHAnsi" w:hAnsiTheme="minorHAnsi" w:cstheme="minorHAnsi"/>
        </w:rPr>
        <w:t xml:space="preserve"> County Juvenile Clerk. Payments may be made by cash, cashier's check/money order, or debit/credit card.</w:t>
      </w:r>
    </w:p>
    <w:p w:rsidR="00DB613B" w:rsidRPr="006504A3" w:rsidRDefault="00DB613B" w:rsidP="00DB613B">
      <w:pPr>
        <w:ind w:left="0"/>
      </w:pPr>
    </w:p>
    <w:p w:rsidR="007B59CD" w:rsidRDefault="007B59CD" w:rsidP="007B59CD">
      <w:pPr>
        <w:spacing w:after="0"/>
        <w:ind w:left="360"/>
        <w:rPr>
          <w:color w:val="000000"/>
          <w:u w:val="single"/>
          <w:shd w:val="clear" w:color="auto" w:fill="FFFFFF"/>
        </w:rPr>
      </w:pP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p>
    <w:p w:rsidR="007B59CD" w:rsidRDefault="007B59CD" w:rsidP="007B59CD">
      <w:pPr>
        <w:spacing w:after="0"/>
        <w:ind w:left="360"/>
        <w:rPr>
          <w:color w:val="000000"/>
          <w:shd w:val="clear" w:color="auto" w:fill="FFFFFF"/>
        </w:rPr>
      </w:pPr>
      <w:r>
        <w:rPr>
          <w:color w:val="000000"/>
          <w:shd w:val="clear" w:color="auto" w:fill="FFFFFF"/>
        </w:rPr>
        <w:t>Child’s Signature</w:t>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r>
      <w:r>
        <w:rPr>
          <w:color w:val="000000"/>
          <w:shd w:val="clear" w:color="auto" w:fill="FFFFFF"/>
        </w:rPr>
        <w:tab/>
        <w:t>Date</w:t>
      </w:r>
    </w:p>
    <w:p w:rsidR="007B59CD" w:rsidRPr="007B59CD" w:rsidRDefault="007B59CD" w:rsidP="007B59CD">
      <w:pPr>
        <w:spacing w:after="0"/>
        <w:ind w:left="360"/>
        <w:rPr>
          <w:color w:val="000000"/>
          <w:shd w:val="clear" w:color="auto" w:fill="FFFFFF"/>
        </w:rPr>
      </w:pPr>
    </w:p>
    <w:p w:rsidR="006504A3" w:rsidRDefault="006504A3" w:rsidP="00327F7C">
      <w:pPr>
        <w:ind w:left="360"/>
        <w:rPr>
          <w:color w:val="000000"/>
          <w:shd w:val="clear" w:color="auto" w:fill="FFFFFF"/>
        </w:rPr>
      </w:pPr>
      <w:r w:rsidRPr="006504A3">
        <w:rPr>
          <w:color w:val="000000"/>
          <w:shd w:val="clear" w:color="auto" w:fill="FFFFFF"/>
        </w:rPr>
        <w:t xml:space="preserve">I have </w:t>
      </w:r>
      <w:r w:rsidR="00505FA7" w:rsidRPr="006504A3">
        <w:rPr>
          <w:color w:val="000000"/>
          <w:shd w:val="clear" w:color="auto" w:fill="FFFFFF"/>
        </w:rPr>
        <w:t>read and</w:t>
      </w:r>
      <w:r w:rsidRPr="006504A3">
        <w:rPr>
          <w:color w:val="000000"/>
          <w:shd w:val="clear" w:color="auto" w:fill="FFFFFF"/>
        </w:rPr>
        <w:t xml:space="preserve"> understand the above requirements and have been provided a copy of this document.  I agree to report any violations to the juvenile court officer.</w:t>
      </w:r>
    </w:p>
    <w:p w:rsidR="006504A3" w:rsidRPr="006504A3" w:rsidRDefault="006504A3" w:rsidP="006504A3">
      <w:pPr>
        <w:ind w:left="0"/>
      </w:pPr>
    </w:p>
    <w:p w:rsidR="006504A3" w:rsidRDefault="007B59CD" w:rsidP="007B59CD">
      <w:pPr>
        <w:spacing w:after="0"/>
        <w:ind w:left="360"/>
        <w:rPr>
          <w:rFonts w:asciiTheme="minorHAnsi" w:eastAsia="Times New Roman" w:hAnsiTheme="minorHAnsi" w:cstheme="minorHAnsi"/>
          <w:sz w:val="24"/>
          <w:szCs w:val="24"/>
          <w:u w:val="single"/>
        </w:rPr>
      </w:pP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r>
        <w:rPr>
          <w:rFonts w:asciiTheme="minorHAnsi" w:eastAsia="Times New Roman" w:hAnsiTheme="minorHAnsi" w:cstheme="minorHAnsi"/>
          <w:sz w:val="24"/>
          <w:szCs w:val="24"/>
          <w:u w:val="single"/>
        </w:rPr>
        <w:tab/>
      </w:r>
    </w:p>
    <w:p w:rsidR="007B59CD" w:rsidRDefault="007B59CD" w:rsidP="007B59CD">
      <w:pPr>
        <w:spacing w:after="0"/>
        <w:ind w:left="360"/>
        <w:rPr>
          <w:color w:val="000000"/>
        </w:rPr>
      </w:pPr>
      <w:r w:rsidRPr="006504A3">
        <w:rPr>
          <w:color w:val="000000"/>
        </w:rPr>
        <w:t>Parent, Guardian, Legal Custodian's Signature</w:t>
      </w:r>
      <w:r>
        <w:rPr>
          <w:color w:val="000000"/>
        </w:rPr>
        <w:tab/>
      </w:r>
      <w:r>
        <w:rPr>
          <w:color w:val="000000"/>
        </w:rPr>
        <w:tab/>
      </w:r>
      <w:r>
        <w:rPr>
          <w:color w:val="000000"/>
        </w:rPr>
        <w:tab/>
      </w:r>
      <w:r>
        <w:rPr>
          <w:color w:val="000000"/>
        </w:rPr>
        <w:tab/>
        <w:t>Date</w:t>
      </w:r>
    </w:p>
    <w:p w:rsidR="007B59CD" w:rsidRDefault="007B59CD" w:rsidP="007B59CD">
      <w:pPr>
        <w:spacing w:after="0"/>
        <w:ind w:left="360"/>
        <w:rPr>
          <w:color w:val="000000"/>
        </w:rPr>
      </w:pPr>
    </w:p>
    <w:p w:rsidR="007B59CD" w:rsidRDefault="007B59CD" w:rsidP="007B59CD">
      <w:pPr>
        <w:spacing w:after="0"/>
        <w:ind w:left="360"/>
        <w:rPr>
          <w:color w:val="000000"/>
        </w:rPr>
      </w:pPr>
    </w:p>
    <w:p w:rsidR="007B59CD" w:rsidRDefault="007B59CD" w:rsidP="007B59CD">
      <w:pPr>
        <w:spacing w:after="0"/>
        <w:ind w:left="360"/>
        <w:rPr>
          <w:color w:val="000000"/>
        </w:rPr>
      </w:pPr>
    </w:p>
    <w:p w:rsidR="007B59CD" w:rsidRDefault="007B59CD" w:rsidP="007B59CD">
      <w:pPr>
        <w:spacing w:after="0"/>
        <w:ind w:left="360"/>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7B59CD" w:rsidRDefault="007B59CD" w:rsidP="007B59CD">
      <w:pPr>
        <w:spacing w:after="0"/>
        <w:ind w:left="360"/>
        <w:rPr>
          <w:color w:val="000000"/>
        </w:rPr>
      </w:pPr>
      <w:r>
        <w:rPr>
          <w:color w:val="000000"/>
        </w:rPr>
        <w:t>Youth Serviced Officer/Probation Officer</w:t>
      </w:r>
      <w:r>
        <w:rPr>
          <w:color w:val="000000"/>
        </w:rPr>
        <w:tab/>
      </w:r>
      <w:r>
        <w:rPr>
          <w:color w:val="000000"/>
        </w:rPr>
        <w:tab/>
      </w:r>
      <w:r>
        <w:rPr>
          <w:color w:val="000000"/>
        </w:rPr>
        <w:tab/>
      </w:r>
      <w:r>
        <w:rPr>
          <w:color w:val="000000"/>
        </w:rPr>
        <w:tab/>
      </w:r>
      <w:r>
        <w:rPr>
          <w:color w:val="000000"/>
        </w:rPr>
        <w:tab/>
        <w:t>Date</w:t>
      </w:r>
    </w:p>
    <w:p w:rsidR="007B59CD" w:rsidRDefault="007B59CD" w:rsidP="007B59CD">
      <w:pPr>
        <w:spacing w:after="0"/>
        <w:ind w:left="360"/>
        <w:rPr>
          <w:color w:val="000000"/>
        </w:rPr>
      </w:pPr>
    </w:p>
    <w:p w:rsidR="007B59CD" w:rsidRPr="007B59CD" w:rsidRDefault="007B59CD" w:rsidP="007B59CD">
      <w:pPr>
        <w:spacing w:after="0"/>
        <w:ind w:left="360"/>
        <w:rPr>
          <w:rFonts w:asciiTheme="minorHAnsi" w:eastAsia="Times New Roman" w:hAnsiTheme="minorHAnsi" w:cstheme="minorHAnsi"/>
          <w:sz w:val="24"/>
          <w:szCs w:val="24"/>
        </w:rPr>
      </w:pPr>
    </w:p>
    <w:p w:rsidR="006504A3" w:rsidRPr="00DB613B" w:rsidRDefault="006504A3" w:rsidP="006504A3">
      <w:pPr>
        <w:shd w:val="clear" w:color="auto" w:fill="FFFFFF"/>
        <w:spacing w:after="240"/>
        <w:ind w:left="0"/>
        <w:jc w:val="center"/>
        <w:rPr>
          <w:rFonts w:asciiTheme="minorHAnsi" w:eastAsia="Times New Roman" w:hAnsiTheme="minorHAnsi" w:cstheme="minorHAnsi"/>
          <w:b/>
          <w:bCs/>
          <w:color w:val="000000"/>
          <w:u w:val="single"/>
        </w:rPr>
      </w:pPr>
      <w:r w:rsidRPr="00DB613B">
        <w:rPr>
          <w:rFonts w:asciiTheme="minorHAnsi" w:eastAsia="Times New Roman" w:hAnsiTheme="minorHAnsi" w:cstheme="minorHAnsi"/>
          <w:b/>
          <w:bCs/>
          <w:color w:val="000000"/>
          <w:u w:val="single"/>
        </w:rPr>
        <w:t>COURT APPROVAL</w:t>
      </w:r>
    </w:p>
    <w:p w:rsidR="00D37AEE" w:rsidRDefault="006504A3" w:rsidP="00327F7C">
      <w:pPr>
        <w:pBdr>
          <w:top w:val="nil"/>
          <w:left w:val="nil"/>
          <w:bottom w:val="nil"/>
          <w:right w:val="nil"/>
          <w:between w:val="nil"/>
          <w:bar w:val="nil"/>
        </w:pBdr>
        <w:tabs>
          <w:tab w:val="left" w:pos="5220"/>
        </w:tabs>
        <w:spacing w:line="360" w:lineRule="auto"/>
        <w:ind w:left="360"/>
        <w:rPr>
          <w:rFonts w:asciiTheme="minorHAnsi" w:eastAsia="Times New Roman" w:hAnsiTheme="minorHAnsi" w:cstheme="minorHAnsi"/>
          <w:color w:val="000000"/>
          <w:shd w:val="clear" w:color="auto" w:fill="FFFFFF"/>
        </w:rPr>
      </w:pPr>
      <w:r w:rsidRPr="00DB613B">
        <w:rPr>
          <w:rFonts w:asciiTheme="minorHAnsi" w:eastAsia="Times New Roman" w:hAnsiTheme="minorHAnsi" w:cstheme="minorHAnsi"/>
          <w:color w:val="000000"/>
          <w:shd w:val="clear" w:color="auto" w:fill="FFFFFF"/>
        </w:rPr>
        <w:t xml:space="preserve">All of which is hereby </w:t>
      </w:r>
      <w:r w:rsidR="00D37AEE" w:rsidRPr="000450BB">
        <w:rPr>
          <w:rFonts w:asciiTheme="minorHAnsi" w:eastAsia="Times New Roman" w:hAnsiTheme="minorHAnsi" w:cstheme="minorHAnsi"/>
          <w:b/>
          <w:bCs/>
          <w:color w:val="000000"/>
          <w:shd w:val="clear" w:color="auto" w:fill="FFFFFF"/>
        </w:rPr>
        <w:t>ORDERED, ADJUDGED AND DECREED</w:t>
      </w:r>
      <w:r w:rsidR="00D37AEE">
        <w:rPr>
          <w:rFonts w:asciiTheme="minorHAnsi" w:eastAsia="Times New Roman" w:hAnsiTheme="minorHAnsi" w:cstheme="minorHAnsi"/>
          <w:b/>
          <w:bCs/>
          <w:color w:val="000000"/>
          <w:shd w:val="clear" w:color="auto" w:fill="FFFFFF"/>
        </w:rPr>
        <w:t>.</w:t>
      </w:r>
    </w:p>
    <w:p w:rsidR="00F87E85" w:rsidRPr="008158EB" w:rsidRDefault="00F87E85" w:rsidP="00327F7C">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p>
    <w:p w:rsidR="004805E7" w:rsidRDefault="004805E7" w:rsidP="004805E7">
      <w:pPr>
        <w:pBdr>
          <w:top w:val="nil"/>
          <w:left w:val="nil"/>
          <w:bottom w:val="nil"/>
          <w:right w:val="nil"/>
          <w:between w:val="nil"/>
          <w:bar w:val="nil"/>
        </w:pBdr>
        <w:tabs>
          <w:tab w:val="left" w:pos="360"/>
          <w:tab w:val="left" w:pos="5040"/>
          <w:tab w:val="left" w:pos="6210"/>
        </w:tabs>
        <w:spacing w:after="0"/>
        <w:ind w:left="6210"/>
        <w:rPr>
          <w:rFonts w:eastAsia="Book Antiqua"/>
          <w:color w:val="000000"/>
          <w:u w:color="000000"/>
          <w:bdr w:val="nil"/>
        </w:rPr>
      </w:pPr>
    </w:p>
    <w:p w:rsidR="004805E7" w:rsidRPr="004805E7" w:rsidRDefault="004805E7" w:rsidP="004805E7">
      <w:pPr>
        <w:pBdr>
          <w:top w:val="nil"/>
          <w:left w:val="nil"/>
          <w:bottom w:val="nil"/>
          <w:right w:val="nil"/>
          <w:between w:val="nil"/>
          <w:bar w:val="nil"/>
        </w:pBdr>
        <w:tabs>
          <w:tab w:val="left" w:pos="360"/>
          <w:tab w:val="left" w:pos="5040"/>
          <w:tab w:val="left" w:pos="6210"/>
        </w:tabs>
        <w:spacing w:after="0"/>
        <w:ind w:left="6210"/>
        <w:jc w:val="right"/>
        <w:rPr>
          <w:rFonts w:eastAsia="Book Antiqua"/>
          <w:color w:val="000000"/>
          <w:u w:val="single"/>
          <w:bdr w:val="nil"/>
        </w:rPr>
      </w:pPr>
      <w:r>
        <w:rPr>
          <w:rFonts w:eastAsia="Book Antiqua"/>
          <w:color w:val="000000"/>
          <w:u w:val="single"/>
          <w:bdr w:val="nil"/>
        </w:rPr>
        <w:tab/>
      </w:r>
      <w:r>
        <w:rPr>
          <w:rFonts w:eastAsia="Book Antiqua"/>
          <w:color w:val="000000"/>
          <w:u w:val="single"/>
          <w:bdr w:val="nil"/>
        </w:rPr>
        <w:tab/>
      </w:r>
      <w:r>
        <w:rPr>
          <w:rFonts w:eastAsia="Book Antiqua"/>
          <w:color w:val="000000"/>
          <w:u w:val="single"/>
          <w:bdr w:val="nil"/>
        </w:rPr>
        <w:tab/>
      </w:r>
      <w:r>
        <w:rPr>
          <w:rFonts w:eastAsia="Book Antiqua"/>
          <w:color w:val="000000"/>
          <w:u w:val="single"/>
          <w:bdr w:val="nil"/>
        </w:rPr>
        <w:tab/>
      </w:r>
      <w:r>
        <w:rPr>
          <w:rFonts w:eastAsia="Book Antiqua"/>
          <w:color w:val="000000"/>
          <w:u w:val="single"/>
          <w:bdr w:val="nil"/>
        </w:rPr>
        <w:tab/>
      </w:r>
      <w:r>
        <w:rPr>
          <w:rFonts w:eastAsia="Book Antiqua"/>
          <w:color w:val="000000"/>
          <w:u w:val="single"/>
          <w:bdr w:val="nil"/>
        </w:rPr>
        <w:tab/>
      </w:r>
      <w:r>
        <w:rPr>
          <w:rFonts w:eastAsia="Book Antiqua"/>
          <w:color w:val="000000"/>
          <w:u w:val="single"/>
          <w:bdr w:val="nil"/>
        </w:rPr>
        <w:tab/>
      </w:r>
    </w:p>
    <w:p w:rsidR="00F87E85" w:rsidRDefault="00F87E85" w:rsidP="004805E7">
      <w:pPr>
        <w:pBdr>
          <w:top w:val="nil"/>
          <w:left w:val="nil"/>
          <w:bottom w:val="nil"/>
          <w:right w:val="nil"/>
          <w:between w:val="nil"/>
          <w:bar w:val="nil"/>
        </w:pBdr>
        <w:tabs>
          <w:tab w:val="left" w:pos="360"/>
          <w:tab w:val="left" w:pos="5040"/>
          <w:tab w:val="left" w:pos="6210"/>
        </w:tabs>
        <w:spacing w:after="0"/>
        <w:ind w:left="6210"/>
        <w:jc w:val="right"/>
        <w:rPr>
          <w:rFonts w:cs="Times New Roman"/>
          <w:b/>
          <w:u w:val="single"/>
        </w:rPr>
      </w:pPr>
      <w:r w:rsidRPr="00F87E85">
        <w:rPr>
          <w:rFonts w:eastAsia="Book Antiqua"/>
          <w:color w:val="000000"/>
          <w:u w:color="000000"/>
          <w:bdr w:val="nil"/>
        </w:rPr>
        <w:t>Juvenile Court Judge/Magistrate</w:t>
      </w:r>
      <w:r w:rsidR="004805E7">
        <w:rPr>
          <w:rFonts w:eastAsia="Book Antiqua"/>
          <w:color w:val="000000"/>
          <w:u w:color="000000"/>
          <w:bdr w:val="nil"/>
        </w:rPr>
        <w:tab/>
      </w:r>
      <w:r w:rsidR="004805E7">
        <w:rPr>
          <w:rFonts w:eastAsia="Book Antiqua"/>
          <w:color w:val="000000"/>
          <w:u w:color="000000"/>
          <w:bdr w:val="nil"/>
        </w:rPr>
        <w:tab/>
      </w:r>
      <w:r w:rsidR="004805E7">
        <w:rPr>
          <w:rFonts w:eastAsia="Book Antiqua"/>
          <w:color w:val="000000"/>
          <w:u w:color="000000"/>
          <w:bdr w:val="nil"/>
        </w:rPr>
        <w:tab/>
      </w:r>
    </w:p>
    <w:p w:rsidR="00A02121" w:rsidRDefault="00A02121" w:rsidP="00F87E85">
      <w:pPr>
        <w:ind w:left="0"/>
        <w:jc w:val="center"/>
        <w:rPr>
          <w:rFonts w:cs="Times New Roman"/>
          <w:b/>
          <w:u w:val="single"/>
        </w:rPr>
      </w:pPr>
    </w:p>
    <w:p w:rsidR="00A02121" w:rsidRDefault="00A02121" w:rsidP="00F87E85">
      <w:pPr>
        <w:ind w:left="0"/>
        <w:jc w:val="center"/>
        <w:rPr>
          <w:rFonts w:cs="Times New Roman"/>
          <w:b/>
          <w:u w:val="single"/>
        </w:rPr>
      </w:pPr>
    </w:p>
    <w:p w:rsidR="00A02121" w:rsidRDefault="00A02121" w:rsidP="00F87E85">
      <w:pPr>
        <w:ind w:left="0"/>
        <w:jc w:val="center"/>
        <w:rPr>
          <w:rFonts w:cs="Times New Roman"/>
          <w:b/>
          <w:u w:val="single"/>
        </w:rPr>
      </w:pPr>
    </w:p>
    <w:p w:rsidR="00F87E85" w:rsidRDefault="00F87E85" w:rsidP="00F87E85">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F87E85" w:rsidRPr="006504A3" w:rsidRDefault="00F87E85" w:rsidP="00327F7C">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F87E85" w:rsidRPr="006504A3" w:rsidRDefault="00F87E85" w:rsidP="00F87E85"/>
    <w:p w:rsidR="00F87E85" w:rsidRDefault="00F87E85" w:rsidP="00F87E85">
      <w:pPr>
        <w:ind w:left="2514" w:right="1860" w:firstLine="366"/>
        <w:jc w:val="right"/>
        <w:rPr>
          <w:u w:val="single"/>
        </w:rPr>
      </w:pPr>
      <w:r w:rsidRPr="006504A3">
        <w:rPr>
          <w:u w:val="single"/>
        </w:rPr>
        <w:t>_______________________________</w:t>
      </w:r>
    </w:p>
    <w:p w:rsidR="00505FA7" w:rsidRDefault="00505FA7">
      <w:pPr>
        <w:rPr>
          <w:rFonts w:eastAsia="Times New Roman"/>
          <w:u w:val="single"/>
        </w:rPr>
      </w:pPr>
      <w:r>
        <w:rPr>
          <w:rFonts w:eastAsia="Times New Roman"/>
          <w:u w:val="single"/>
        </w:rPr>
        <w:br w:type="page"/>
      </w:r>
    </w:p>
    <w:p w:rsidR="00D33549" w:rsidRPr="00691CD3" w:rsidRDefault="00D33549" w:rsidP="00D33549">
      <w:pPr>
        <w:spacing w:after="0"/>
        <w:ind w:left="360"/>
        <w:jc w:val="center"/>
        <w:textAlignment w:val="top"/>
        <w:rPr>
          <w:rFonts w:asciiTheme="minorHAnsi" w:eastAsia="Times New Roman" w:hAnsiTheme="minorHAnsi" w:cstheme="minorHAnsi"/>
          <w:b/>
          <w:bCs/>
          <w:color w:val="000000"/>
        </w:rPr>
      </w:pPr>
      <w:r w:rsidRPr="00691CD3">
        <w:rPr>
          <w:rFonts w:asciiTheme="minorHAnsi" w:eastAsia="Times New Roman" w:hAnsiTheme="minorHAnsi" w:cstheme="minorHAnsi"/>
          <w:b/>
          <w:bCs/>
          <w:color w:val="000000"/>
        </w:rPr>
        <w:t>IN THE JUVENILE COURT OF </w:t>
      </w:r>
      <w:r w:rsidRPr="00691CD3">
        <w:rPr>
          <w:rFonts w:asciiTheme="minorHAnsi" w:eastAsia="Times New Roman" w:hAnsiTheme="minorHAnsi" w:cstheme="minorHAnsi"/>
          <w:b/>
          <w:bCs/>
          <w:caps/>
          <w:color w:val="000000"/>
        </w:rPr>
        <w:t>_____________________</w:t>
      </w:r>
      <w:r w:rsidRPr="00691CD3">
        <w:rPr>
          <w:rFonts w:asciiTheme="minorHAnsi" w:eastAsia="Times New Roman" w:hAnsiTheme="minorHAnsi" w:cstheme="minorHAnsi"/>
          <w:b/>
          <w:bCs/>
          <w:color w:val="000000"/>
        </w:rPr>
        <w:t> COUNTY, TENNESSEE</w:t>
      </w:r>
    </w:p>
    <w:p w:rsidR="00D33549" w:rsidRPr="00691CD3" w:rsidRDefault="00D33549" w:rsidP="00D33549">
      <w:pPr>
        <w:ind w:left="36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05"/>
      </w:tblGrid>
      <w:tr w:rsidR="00D33549" w:rsidRPr="00691CD3" w:rsidTr="007158F1">
        <w:tc>
          <w:tcPr>
            <w:tcW w:w="5665" w:type="dxa"/>
          </w:tcPr>
          <w:p w:rsidR="00D33549" w:rsidRPr="00691CD3" w:rsidRDefault="00D33549" w:rsidP="007158F1">
            <w:pPr>
              <w:ind w:left="360"/>
              <w:rPr>
                <w:b/>
              </w:rPr>
            </w:pPr>
            <w:r w:rsidRPr="00691CD3">
              <w:rPr>
                <w:b/>
              </w:rPr>
              <w:t>IN THE MATTER OF:</w:t>
            </w:r>
          </w:p>
          <w:p w:rsidR="00D33549" w:rsidRPr="00691CD3" w:rsidRDefault="00D33549" w:rsidP="007158F1">
            <w:pPr>
              <w:ind w:left="360"/>
              <w:rPr>
                <w:b/>
              </w:rPr>
            </w:pPr>
            <w:r w:rsidRPr="00691CD3">
              <w:rPr>
                <w:b/>
              </w:rPr>
              <w:t>_________________________</w:t>
            </w:r>
            <w:r>
              <w:rPr>
                <w:b/>
                <w:u w:val="single"/>
              </w:rPr>
              <w:t xml:space="preserve">         </w:t>
            </w:r>
            <w:r w:rsidRPr="00691CD3">
              <w:rPr>
                <w:b/>
              </w:rPr>
              <w:t xml:space="preserve"> DOB: ____________</w:t>
            </w:r>
          </w:p>
          <w:p w:rsidR="00D33549" w:rsidRPr="00691CD3" w:rsidRDefault="00D33549" w:rsidP="007158F1">
            <w:pPr>
              <w:ind w:left="360"/>
              <w:rPr>
                <w:b/>
              </w:rPr>
            </w:pPr>
            <w:r w:rsidRPr="00691CD3">
              <w:rPr>
                <w:b/>
              </w:rPr>
              <w:t>A Child Under 18 Years of Age</w:t>
            </w:r>
            <w:r w:rsidRPr="00691CD3">
              <w:rPr>
                <w:b/>
              </w:rPr>
              <w:br/>
            </w:r>
          </w:p>
        </w:tc>
        <w:tc>
          <w:tcPr>
            <w:tcW w:w="4405" w:type="dxa"/>
          </w:tcPr>
          <w:p w:rsidR="00D33549" w:rsidRPr="00691CD3" w:rsidRDefault="00D33549" w:rsidP="007158F1">
            <w:pPr>
              <w:ind w:left="360"/>
              <w:rPr>
                <w:b/>
              </w:rPr>
            </w:pPr>
            <w:r>
              <w:rPr>
                <w:b/>
              </w:rPr>
              <w:t>Docket</w:t>
            </w:r>
            <w:r w:rsidRPr="00691CD3">
              <w:rPr>
                <w:b/>
              </w:rPr>
              <w:t xml:space="preserve"> No. ______________________</w:t>
            </w:r>
          </w:p>
        </w:tc>
      </w:tr>
    </w:tbl>
    <w:p w:rsidR="00EC56E6" w:rsidRPr="00A02121" w:rsidRDefault="00EC56E6" w:rsidP="00D33549">
      <w:pPr>
        <w:ind w:left="720"/>
        <w:rPr>
          <w:color w:val="000000"/>
          <w:sz w:val="20"/>
          <w:szCs w:val="20"/>
          <w:u w:val="single"/>
          <w:shd w:val="clear" w:color="auto" w:fill="FFFFFF"/>
        </w:rPr>
      </w:pPr>
      <w:r w:rsidRPr="00310714">
        <w:rPr>
          <w:color w:val="000000"/>
          <w:sz w:val="20"/>
          <w:szCs w:val="20"/>
          <w:shd w:val="clear" w:color="auto" w:fill="FFFFFF"/>
        </w:rPr>
        <w:t xml:space="preserve">CHARGE(S):  </w:t>
      </w:r>
      <w:r w:rsidR="00A02121">
        <w:rPr>
          <w:color w:val="000000"/>
          <w:sz w:val="20"/>
          <w:szCs w:val="20"/>
          <w:u w:val="single"/>
          <w:shd w:val="clear" w:color="auto" w:fill="FFFFFF"/>
        </w:rPr>
        <w:tab/>
      </w:r>
      <w:r w:rsidR="00A02121">
        <w:rPr>
          <w:color w:val="000000"/>
          <w:sz w:val="20"/>
          <w:szCs w:val="20"/>
          <w:u w:val="single"/>
          <w:shd w:val="clear" w:color="auto" w:fill="FFFFFF"/>
        </w:rPr>
        <w:tab/>
      </w:r>
      <w:r w:rsidR="00A02121">
        <w:rPr>
          <w:color w:val="000000"/>
          <w:sz w:val="20"/>
          <w:szCs w:val="20"/>
          <w:u w:val="single"/>
          <w:shd w:val="clear" w:color="auto" w:fill="FFFFFF"/>
        </w:rPr>
        <w:tab/>
      </w:r>
      <w:r w:rsidR="00A02121">
        <w:rPr>
          <w:color w:val="000000"/>
          <w:sz w:val="20"/>
          <w:szCs w:val="20"/>
          <w:u w:val="single"/>
          <w:shd w:val="clear" w:color="auto" w:fill="FFFFFF"/>
        </w:rPr>
        <w:tab/>
      </w:r>
      <w:r w:rsidR="00A02121">
        <w:rPr>
          <w:color w:val="000000"/>
          <w:sz w:val="20"/>
          <w:szCs w:val="20"/>
          <w:u w:val="single"/>
          <w:shd w:val="clear" w:color="auto" w:fill="FFFFFF"/>
        </w:rPr>
        <w:tab/>
      </w:r>
      <w:r w:rsidR="00A02121">
        <w:rPr>
          <w:color w:val="000000"/>
          <w:sz w:val="20"/>
          <w:szCs w:val="20"/>
          <w:u w:val="single"/>
          <w:shd w:val="clear" w:color="auto" w:fill="FFFFFF"/>
        </w:rPr>
        <w:tab/>
      </w:r>
      <w:r w:rsidR="00A02121">
        <w:rPr>
          <w:color w:val="000000"/>
          <w:sz w:val="20"/>
          <w:szCs w:val="20"/>
          <w:u w:val="single"/>
          <w:shd w:val="clear" w:color="auto" w:fill="FFFFFF"/>
        </w:rPr>
        <w:tab/>
      </w:r>
      <w:r w:rsidR="00DD31C4">
        <w:rPr>
          <w:color w:val="000000"/>
          <w:sz w:val="20"/>
          <w:szCs w:val="20"/>
          <w:u w:val="single"/>
          <w:shd w:val="clear" w:color="auto" w:fill="FFFFFF"/>
        </w:rPr>
        <w:tab/>
      </w:r>
      <w:r w:rsidR="00DD31C4">
        <w:rPr>
          <w:color w:val="000000"/>
          <w:sz w:val="20"/>
          <w:szCs w:val="20"/>
          <w:u w:val="single"/>
          <w:shd w:val="clear" w:color="auto" w:fill="FFFFFF"/>
        </w:rPr>
        <w:tab/>
      </w:r>
    </w:p>
    <w:p w:rsidR="00EC56E6" w:rsidRPr="00310714" w:rsidRDefault="00EC56E6" w:rsidP="00327F7C">
      <w:pPr>
        <w:pBdr>
          <w:bottom w:val="single" w:sz="4" w:space="1" w:color="auto"/>
        </w:pBdr>
        <w:spacing w:after="0"/>
        <w:ind w:left="360"/>
      </w:pPr>
    </w:p>
    <w:p w:rsidR="00EC56E6" w:rsidRPr="00310714" w:rsidRDefault="00EC56E6" w:rsidP="004134FD">
      <w:pPr>
        <w:pStyle w:val="Heading2"/>
      </w:pPr>
      <w:bookmarkStart w:id="6" w:name="_Toc31275354"/>
      <w:r>
        <w:t xml:space="preserve">MOTION </w:t>
      </w:r>
      <w:r w:rsidR="00A40D56">
        <w:t xml:space="preserve">AND APPROVAL </w:t>
      </w:r>
      <w:r>
        <w:t>TO EXTEND PRETRIAL DIVERSION</w:t>
      </w:r>
      <w:bookmarkEnd w:id="6"/>
    </w:p>
    <w:p w:rsidR="00EC56E6" w:rsidRPr="00310714" w:rsidRDefault="00EC56E6" w:rsidP="00327F7C">
      <w:pPr>
        <w:pBdr>
          <w:bottom w:val="single" w:sz="4" w:space="1" w:color="auto"/>
        </w:pBdr>
        <w:spacing w:after="0"/>
        <w:ind w:left="360"/>
      </w:pPr>
    </w:p>
    <w:p w:rsidR="00EC56E6" w:rsidRDefault="00EC56E6" w:rsidP="00806DC4">
      <w:pPr>
        <w:spacing w:after="0"/>
        <w:ind w:left="0"/>
      </w:pPr>
    </w:p>
    <w:p w:rsidR="002C381D" w:rsidRPr="00471DBB" w:rsidRDefault="00EC56E6" w:rsidP="00A40D56">
      <w:pPr>
        <w:spacing w:after="0" w:line="360" w:lineRule="auto"/>
        <w:ind w:left="360"/>
        <w:rPr>
          <w:rFonts w:asciiTheme="minorHAnsi" w:hAnsiTheme="minorHAnsi" w:cstheme="minorHAnsi"/>
        </w:rPr>
      </w:pPr>
      <w:r w:rsidRPr="00610B40">
        <w:t xml:space="preserve"> </w:t>
      </w:r>
      <w:r w:rsidR="00471DBB">
        <w:t xml:space="preserve">     </w:t>
      </w:r>
      <w:r w:rsidRPr="00471DBB">
        <w:rPr>
          <w:rFonts w:asciiTheme="minorHAnsi" w:hAnsiTheme="minorHAnsi" w:cstheme="minorHAnsi"/>
        </w:rPr>
        <w:t>Comes now</w:t>
      </w:r>
      <w:r w:rsidR="008B3CFF">
        <w:rPr>
          <w:rFonts w:asciiTheme="minorHAnsi" w:hAnsiTheme="minorHAnsi" w:cstheme="minorHAnsi"/>
          <w:i/>
          <w:u w:val="single"/>
        </w:rPr>
        <w:tab/>
      </w:r>
      <w:r w:rsidR="008B3CFF">
        <w:rPr>
          <w:rFonts w:asciiTheme="minorHAnsi" w:hAnsiTheme="minorHAnsi" w:cstheme="minorHAnsi"/>
          <w:i/>
          <w:u w:val="single"/>
        </w:rPr>
        <w:tab/>
      </w:r>
      <w:r w:rsidR="008B3CFF">
        <w:rPr>
          <w:rFonts w:asciiTheme="minorHAnsi" w:hAnsiTheme="minorHAnsi" w:cstheme="minorHAnsi"/>
          <w:i/>
          <w:u w:val="single"/>
        </w:rPr>
        <w:tab/>
      </w:r>
      <w:r w:rsidR="008B3CFF">
        <w:rPr>
          <w:rFonts w:asciiTheme="minorHAnsi" w:hAnsiTheme="minorHAnsi" w:cstheme="minorHAnsi"/>
          <w:i/>
          <w:u w:val="single"/>
        </w:rPr>
        <w:tab/>
      </w:r>
      <w:r w:rsidR="008B3CFF">
        <w:rPr>
          <w:rFonts w:asciiTheme="minorHAnsi" w:hAnsiTheme="minorHAnsi" w:cstheme="minorHAnsi"/>
          <w:i/>
          <w:u w:val="single"/>
        </w:rPr>
        <w:tab/>
      </w:r>
      <w:r w:rsidR="008B3CFF">
        <w:rPr>
          <w:rFonts w:asciiTheme="minorHAnsi" w:hAnsiTheme="minorHAnsi" w:cstheme="minorHAnsi"/>
          <w:i/>
          <w:u w:val="single"/>
        </w:rPr>
        <w:tab/>
      </w:r>
      <w:r w:rsidR="008B3CFF">
        <w:rPr>
          <w:rFonts w:asciiTheme="minorHAnsi" w:hAnsiTheme="minorHAnsi" w:cstheme="minorHAnsi"/>
          <w:i/>
          <w:u w:val="single"/>
        </w:rPr>
        <w:tab/>
      </w:r>
      <w:r w:rsidR="00A40D56">
        <w:rPr>
          <w:rFonts w:asciiTheme="minorHAnsi" w:hAnsiTheme="minorHAnsi" w:cstheme="minorHAnsi"/>
          <w:i/>
        </w:rPr>
        <w:t xml:space="preserve"> </w:t>
      </w:r>
      <w:r w:rsidRPr="00471DBB">
        <w:rPr>
          <w:rFonts w:asciiTheme="minorHAnsi" w:hAnsiTheme="minorHAnsi" w:cstheme="minorHAnsi"/>
        </w:rPr>
        <w:t xml:space="preserve">and </w:t>
      </w:r>
      <w:r w:rsidR="002C381D" w:rsidRPr="00471DBB">
        <w:rPr>
          <w:rFonts w:asciiTheme="minorHAnsi" w:hAnsiTheme="minorHAnsi" w:cstheme="minorHAnsi"/>
        </w:rPr>
        <w:t>moves</w:t>
      </w:r>
      <w:r w:rsidRPr="00471DBB">
        <w:rPr>
          <w:rFonts w:asciiTheme="minorHAnsi" w:hAnsiTheme="minorHAnsi" w:cstheme="minorHAnsi"/>
        </w:rPr>
        <w:t xml:space="preserve"> this Honorable Court extend the </w:t>
      </w:r>
      <w:r w:rsidR="002C381D" w:rsidRPr="00471DBB">
        <w:rPr>
          <w:rFonts w:asciiTheme="minorHAnsi" w:hAnsiTheme="minorHAnsi" w:cstheme="minorHAnsi"/>
        </w:rPr>
        <w:t>pretrial diversion</w:t>
      </w:r>
      <w:r w:rsidRPr="00471DBB">
        <w:rPr>
          <w:rFonts w:asciiTheme="minorHAnsi" w:hAnsiTheme="minorHAnsi" w:cstheme="minorHAnsi"/>
        </w:rPr>
        <w:t xml:space="preserve"> process of the above-named child for </w:t>
      </w:r>
      <w:r w:rsidR="002C381D" w:rsidRPr="00471DBB">
        <w:rPr>
          <w:rFonts w:asciiTheme="minorHAnsi" w:hAnsiTheme="minorHAnsi" w:cstheme="minorHAnsi"/>
        </w:rPr>
        <w:t>an</w:t>
      </w:r>
      <w:r w:rsidRPr="00471DBB">
        <w:rPr>
          <w:rFonts w:asciiTheme="minorHAnsi" w:hAnsiTheme="minorHAnsi" w:cstheme="minorHAnsi"/>
        </w:rPr>
        <w:t xml:space="preserve"> additional</w:t>
      </w:r>
      <w:r w:rsidR="002C381D" w:rsidRPr="00471DBB">
        <w:rPr>
          <w:rFonts w:asciiTheme="minorHAnsi" w:hAnsiTheme="minorHAnsi" w:cstheme="minorHAnsi"/>
        </w:rPr>
        <w:t xml:space="preserve"> </w:t>
      </w:r>
      <w:r w:rsidR="004F7CE6">
        <w:rPr>
          <w:rFonts w:asciiTheme="minorHAnsi" w:hAnsiTheme="minorHAnsi" w:cstheme="minorHAnsi"/>
          <w:u w:val="single"/>
        </w:rPr>
        <w:tab/>
      </w:r>
      <w:r w:rsidR="004F7CE6">
        <w:rPr>
          <w:rFonts w:asciiTheme="minorHAnsi" w:hAnsiTheme="minorHAnsi" w:cstheme="minorHAnsi"/>
          <w:u w:val="single"/>
        </w:rPr>
        <w:tab/>
      </w:r>
      <w:r w:rsidR="004F7CE6">
        <w:rPr>
          <w:rFonts w:asciiTheme="minorHAnsi" w:hAnsiTheme="minorHAnsi" w:cstheme="minorHAnsi"/>
          <w:u w:val="single"/>
        </w:rPr>
        <w:tab/>
      </w:r>
      <w:r w:rsidR="004F7CE6">
        <w:rPr>
          <w:rFonts w:asciiTheme="minorHAnsi" w:hAnsiTheme="minorHAnsi" w:cstheme="minorHAnsi"/>
        </w:rPr>
        <w:t xml:space="preserve"> months</w:t>
      </w:r>
      <w:r w:rsidR="002C381D" w:rsidRPr="00471DBB">
        <w:rPr>
          <w:rFonts w:asciiTheme="minorHAnsi" w:hAnsiTheme="minorHAnsi" w:cstheme="minorHAnsi"/>
        </w:rPr>
        <w:t xml:space="preserve"> to give the child time to complete the provisions of the pretrial diversion as follows:</w:t>
      </w:r>
    </w:p>
    <w:p w:rsidR="002C381D" w:rsidRPr="00DD31C4" w:rsidRDefault="002C381D" w:rsidP="00DD31C4">
      <w:pPr>
        <w:spacing w:after="0" w:line="360" w:lineRule="auto"/>
        <w:ind w:left="360"/>
        <w:rPr>
          <w:rFonts w:asciiTheme="minorHAnsi" w:hAnsiTheme="minorHAnsi" w:cstheme="minorHAnsi"/>
          <w:i/>
          <w:u w:val="single"/>
        </w:rPr>
      </w:pPr>
      <w:r w:rsidRPr="00DD31C4">
        <w:rPr>
          <w:rFonts w:asciiTheme="minorHAnsi" w:hAnsiTheme="minorHAnsi" w:cstheme="minorHAnsi"/>
          <w:i/>
          <w:u w:val="single"/>
        </w:rPr>
        <w:t>(Reason for extension)</w:t>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r w:rsidR="00DD31C4">
        <w:rPr>
          <w:rFonts w:asciiTheme="minorHAnsi" w:hAnsiTheme="minorHAnsi" w:cstheme="minorHAnsi"/>
          <w:i/>
          <w:u w:val="single"/>
        </w:rPr>
        <w:tab/>
      </w:r>
    </w:p>
    <w:p w:rsidR="00EC56E6" w:rsidRPr="00471DBB" w:rsidRDefault="00EC56E6" w:rsidP="00EC56E6">
      <w:pPr>
        <w:spacing w:after="0"/>
        <w:ind w:left="0"/>
        <w:rPr>
          <w:rFonts w:asciiTheme="minorHAnsi" w:eastAsia="Times New Roman" w:hAnsiTheme="minorHAnsi" w:cstheme="minorHAnsi"/>
        </w:rPr>
      </w:pPr>
    </w:p>
    <w:p w:rsidR="007B59CD" w:rsidRDefault="007B59CD" w:rsidP="007B59CD">
      <w:pPr>
        <w:spacing w:after="0"/>
        <w:ind w:left="360"/>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7B59CD" w:rsidRPr="007B59CD" w:rsidRDefault="007B59CD" w:rsidP="007B59CD">
      <w:pPr>
        <w:spacing w:after="0"/>
        <w:ind w:left="360"/>
        <w:rPr>
          <w:rFonts w:asciiTheme="minorHAnsi" w:eastAsia="Times New Roman" w:hAnsiTheme="minorHAnsi" w:cstheme="minorHAnsi"/>
          <w:sz w:val="24"/>
          <w:szCs w:val="24"/>
        </w:rPr>
      </w:pPr>
      <w:r>
        <w:rPr>
          <w:color w:val="000000"/>
        </w:rPr>
        <w:t>Youth Serviced Officer/Probation Officer</w:t>
      </w:r>
      <w:r>
        <w:rPr>
          <w:color w:val="000000"/>
        </w:rPr>
        <w:tab/>
      </w:r>
      <w:r>
        <w:rPr>
          <w:color w:val="000000"/>
        </w:rPr>
        <w:tab/>
      </w:r>
      <w:r>
        <w:rPr>
          <w:color w:val="000000"/>
        </w:rPr>
        <w:tab/>
      </w:r>
      <w:r>
        <w:rPr>
          <w:color w:val="000000"/>
        </w:rPr>
        <w:tab/>
      </w:r>
      <w:r>
        <w:rPr>
          <w:color w:val="000000"/>
        </w:rPr>
        <w:tab/>
        <w:t>Date</w:t>
      </w:r>
    </w:p>
    <w:p w:rsidR="007B59CD" w:rsidRDefault="007B59CD" w:rsidP="00BA1168">
      <w:pPr>
        <w:spacing w:after="0"/>
        <w:ind w:left="360"/>
        <w:rPr>
          <w:rFonts w:asciiTheme="minorHAnsi" w:eastAsia="Times New Roman" w:hAnsiTheme="minorHAnsi" w:cstheme="minorHAnsi"/>
        </w:rPr>
      </w:pPr>
    </w:p>
    <w:p w:rsidR="002C381D" w:rsidRPr="00471DBB" w:rsidRDefault="002C381D" w:rsidP="00BA1168">
      <w:pPr>
        <w:spacing w:after="0"/>
        <w:ind w:left="360"/>
        <w:rPr>
          <w:rFonts w:asciiTheme="minorHAnsi" w:eastAsia="Times New Roman" w:hAnsiTheme="minorHAnsi" w:cstheme="minorHAnsi"/>
        </w:rPr>
      </w:pPr>
      <w:r w:rsidRPr="00471DBB">
        <w:rPr>
          <w:rFonts w:asciiTheme="minorHAnsi" w:eastAsia="Times New Roman" w:hAnsiTheme="minorHAnsi" w:cstheme="minorHAnsi"/>
        </w:rPr>
        <w:t>The undersigned hereby stipulate to the reasons set forth above for extending the p</w:t>
      </w:r>
      <w:r w:rsidR="001E30FF">
        <w:rPr>
          <w:rFonts w:asciiTheme="minorHAnsi" w:eastAsia="Times New Roman" w:hAnsiTheme="minorHAnsi" w:cstheme="minorHAnsi"/>
        </w:rPr>
        <w:t xml:space="preserve">retrial diversion an additional </w:t>
      </w:r>
      <w:r w:rsidR="001E30FF">
        <w:rPr>
          <w:rFonts w:asciiTheme="minorHAnsi" w:eastAsia="Times New Roman" w:hAnsiTheme="minorHAnsi" w:cstheme="minorHAnsi"/>
          <w:u w:val="single"/>
        </w:rPr>
        <w:tab/>
      </w:r>
      <w:r w:rsidR="001E30FF">
        <w:rPr>
          <w:rFonts w:asciiTheme="minorHAnsi" w:eastAsia="Times New Roman" w:hAnsiTheme="minorHAnsi" w:cstheme="minorHAnsi"/>
        </w:rPr>
        <w:t xml:space="preserve"> months </w:t>
      </w:r>
      <w:r w:rsidRPr="00471DBB">
        <w:rPr>
          <w:rFonts w:asciiTheme="minorHAnsi" w:eastAsia="Times New Roman" w:hAnsiTheme="minorHAnsi" w:cstheme="minorHAnsi"/>
        </w:rPr>
        <w:t xml:space="preserve"> and agree that this is in the best interests of the child.  We understand that we do not have to agree with the extension and have a right to a hearing to oppose the extension, which we hereby waive.</w:t>
      </w:r>
    </w:p>
    <w:p w:rsidR="002C381D" w:rsidRPr="002C381D" w:rsidRDefault="002C381D" w:rsidP="002C381D">
      <w:pPr>
        <w:spacing w:after="0"/>
        <w:ind w:left="0"/>
        <w:rPr>
          <w:rFonts w:asciiTheme="minorHAnsi" w:eastAsia="Times New Roman" w:hAnsiTheme="minorHAnsi" w:cstheme="minorHAnsi"/>
          <w:sz w:val="24"/>
          <w:szCs w:val="24"/>
        </w:rPr>
      </w:pPr>
    </w:p>
    <w:tbl>
      <w:tblPr>
        <w:tblW w:w="5000" w:type="pct"/>
        <w:tblCellSpacing w:w="15" w:type="dxa"/>
        <w:tblInd w:w="390" w:type="dxa"/>
        <w:shd w:val="clear" w:color="auto" w:fill="FFFFFF"/>
        <w:tblCellMar>
          <w:top w:w="15" w:type="dxa"/>
          <w:left w:w="15" w:type="dxa"/>
          <w:bottom w:w="15" w:type="dxa"/>
          <w:right w:w="15" w:type="dxa"/>
        </w:tblCellMar>
        <w:tblLook w:val="04A0" w:firstRow="1" w:lastRow="0" w:firstColumn="1" w:lastColumn="0" w:noHBand="0" w:noVBand="1"/>
      </w:tblPr>
      <w:tblGrid>
        <w:gridCol w:w="4318"/>
        <w:gridCol w:w="990"/>
        <w:gridCol w:w="246"/>
        <w:gridCol w:w="4302"/>
        <w:gridCol w:w="1004"/>
      </w:tblGrid>
      <w:tr w:rsidR="002C381D" w:rsidRPr="002C381D" w:rsidTr="00BA1168">
        <w:trPr>
          <w:tblCellSpacing w:w="15" w:type="dxa"/>
        </w:trPr>
        <w:tc>
          <w:tcPr>
            <w:tcW w:w="1967" w:type="pct"/>
            <w:shd w:val="clear" w:color="auto" w:fill="FFFFFF"/>
            <w:tcMar>
              <w:top w:w="0" w:type="dxa"/>
              <w:left w:w="0" w:type="dxa"/>
              <w:bottom w:w="0" w:type="dxa"/>
              <w:right w:w="0" w:type="dxa"/>
            </w:tcMar>
            <w:vAlign w:val="center"/>
            <w:hideMark/>
          </w:tcPr>
          <w:p w:rsidR="002C381D" w:rsidRPr="002C381D" w:rsidRDefault="002C381D" w:rsidP="007B59CD">
            <w:pPr>
              <w:spacing w:after="0"/>
              <w:ind w:left="-30"/>
              <w:rPr>
                <w:rFonts w:asciiTheme="minorHAnsi" w:eastAsia="Times New Roman" w:hAnsiTheme="minorHAnsi" w:cstheme="minorHAnsi"/>
                <w:sz w:val="24"/>
                <w:szCs w:val="24"/>
              </w:rPr>
            </w:pPr>
          </w:p>
        </w:tc>
        <w:tc>
          <w:tcPr>
            <w:tcW w:w="442" w:type="pct"/>
            <w:shd w:val="clear" w:color="auto" w:fill="FFFFFF"/>
            <w:tcMar>
              <w:top w:w="0" w:type="dxa"/>
              <w:left w:w="0" w:type="dxa"/>
              <w:bottom w:w="0" w:type="dxa"/>
              <w:right w:w="0" w:type="dxa"/>
            </w:tcMar>
            <w:vAlign w:val="bottom"/>
            <w:hideMark/>
          </w:tcPr>
          <w:p w:rsidR="002C381D" w:rsidRPr="002C381D" w:rsidRDefault="002C381D" w:rsidP="002C381D">
            <w:pPr>
              <w:spacing w:after="0"/>
              <w:ind w:left="0"/>
              <w:rPr>
                <w:rFonts w:asciiTheme="minorHAnsi" w:eastAsia="Times New Roman" w:hAnsiTheme="minorHAnsi" w:cstheme="minorHAnsi"/>
                <w:color w:val="000000"/>
              </w:rPr>
            </w:pPr>
          </w:p>
        </w:tc>
        <w:tc>
          <w:tcPr>
            <w:tcW w:w="99" w:type="pct"/>
            <w:shd w:val="clear" w:color="auto" w:fill="FFFFFF"/>
            <w:tcMar>
              <w:top w:w="0" w:type="dxa"/>
              <w:left w:w="0" w:type="dxa"/>
              <w:bottom w:w="0" w:type="dxa"/>
              <w:right w:w="0" w:type="dxa"/>
            </w:tcMar>
            <w:vAlign w:val="center"/>
            <w:hideMark/>
          </w:tcPr>
          <w:p w:rsidR="002C381D" w:rsidRPr="002C381D" w:rsidRDefault="002C381D" w:rsidP="002C381D">
            <w:pPr>
              <w:spacing w:after="0"/>
              <w:ind w:left="0"/>
              <w:rPr>
                <w:rFonts w:asciiTheme="minorHAnsi" w:eastAsia="Times New Roman" w:hAnsiTheme="minorHAnsi" w:cstheme="minorHAnsi"/>
                <w:color w:val="000000"/>
              </w:rPr>
            </w:pPr>
          </w:p>
        </w:tc>
        <w:tc>
          <w:tcPr>
            <w:tcW w:w="1967" w:type="pct"/>
            <w:shd w:val="clear" w:color="auto" w:fill="FFFFFF"/>
            <w:tcMar>
              <w:top w:w="0" w:type="dxa"/>
              <w:left w:w="0" w:type="dxa"/>
              <w:bottom w:w="0" w:type="dxa"/>
              <w:right w:w="0" w:type="dxa"/>
            </w:tcMar>
            <w:vAlign w:val="center"/>
            <w:hideMark/>
          </w:tcPr>
          <w:p w:rsidR="002C381D" w:rsidRPr="002C381D" w:rsidRDefault="002C381D" w:rsidP="002C381D">
            <w:pPr>
              <w:spacing w:after="0"/>
              <w:ind w:left="0"/>
              <w:rPr>
                <w:rFonts w:asciiTheme="minorHAnsi" w:eastAsia="Times New Roman" w:hAnsiTheme="minorHAnsi" w:cstheme="minorHAnsi"/>
                <w:sz w:val="20"/>
                <w:szCs w:val="20"/>
              </w:rPr>
            </w:pPr>
          </w:p>
        </w:tc>
        <w:tc>
          <w:tcPr>
            <w:tcW w:w="442" w:type="pct"/>
            <w:shd w:val="clear" w:color="auto" w:fill="FFFFFF"/>
            <w:tcMar>
              <w:top w:w="0" w:type="dxa"/>
              <w:left w:w="0" w:type="dxa"/>
              <w:bottom w:w="0" w:type="dxa"/>
              <w:right w:w="0" w:type="dxa"/>
            </w:tcMar>
            <w:vAlign w:val="bottom"/>
            <w:hideMark/>
          </w:tcPr>
          <w:p w:rsidR="002C381D" w:rsidRPr="002C381D" w:rsidRDefault="002C381D" w:rsidP="002C381D">
            <w:pPr>
              <w:spacing w:after="0"/>
              <w:ind w:left="0"/>
              <w:rPr>
                <w:rFonts w:asciiTheme="minorHAnsi" w:eastAsia="Times New Roman" w:hAnsiTheme="minorHAnsi" w:cstheme="minorHAnsi"/>
                <w:color w:val="000000"/>
              </w:rPr>
            </w:pPr>
          </w:p>
        </w:tc>
      </w:tr>
      <w:tr w:rsidR="002C381D" w:rsidRPr="002C381D" w:rsidTr="00BA1168">
        <w:trPr>
          <w:tblCellSpacing w:w="15" w:type="dxa"/>
        </w:trPr>
        <w:tc>
          <w:tcPr>
            <w:tcW w:w="0" w:type="auto"/>
            <w:tcBorders>
              <w:top w:val="single" w:sz="6" w:space="0" w:color="auto"/>
            </w:tcBorders>
            <w:shd w:val="clear" w:color="auto" w:fill="FFFFFF"/>
            <w:tcMar>
              <w:top w:w="0" w:type="dxa"/>
              <w:left w:w="0" w:type="dxa"/>
              <w:bottom w:w="0" w:type="dxa"/>
              <w:right w:w="0" w:type="dxa"/>
            </w:tcMar>
            <w:hideMark/>
          </w:tcPr>
          <w:p w:rsidR="002C381D" w:rsidRPr="002C381D" w:rsidRDefault="002C381D" w:rsidP="002C381D">
            <w:pPr>
              <w:spacing w:after="0"/>
              <w:ind w:left="0"/>
              <w:rPr>
                <w:rFonts w:asciiTheme="minorHAnsi" w:eastAsia="Times New Roman" w:hAnsiTheme="minorHAnsi" w:cstheme="minorHAnsi"/>
                <w:color w:val="000000"/>
              </w:rPr>
            </w:pPr>
            <w:r w:rsidRPr="002C381D">
              <w:rPr>
                <w:rFonts w:asciiTheme="minorHAnsi" w:eastAsia="Times New Roman" w:hAnsiTheme="minorHAnsi" w:cstheme="minorHAnsi"/>
                <w:color w:val="000000"/>
              </w:rPr>
              <w:t>Child</w:t>
            </w:r>
          </w:p>
        </w:tc>
        <w:tc>
          <w:tcPr>
            <w:tcW w:w="0" w:type="auto"/>
            <w:tcBorders>
              <w:top w:val="single" w:sz="6" w:space="0" w:color="auto"/>
            </w:tcBorders>
            <w:shd w:val="clear" w:color="auto" w:fill="FFFFFF"/>
            <w:tcMar>
              <w:top w:w="0" w:type="dxa"/>
              <w:left w:w="0" w:type="dxa"/>
              <w:bottom w:w="0" w:type="dxa"/>
              <w:right w:w="0" w:type="dxa"/>
            </w:tcMar>
            <w:hideMark/>
          </w:tcPr>
          <w:p w:rsidR="002C381D" w:rsidRPr="002C381D" w:rsidRDefault="002C381D" w:rsidP="002C381D">
            <w:pPr>
              <w:spacing w:after="0"/>
              <w:ind w:left="0"/>
              <w:rPr>
                <w:rFonts w:asciiTheme="minorHAnsi" w:eastAsia="Times New Roman" w:hAnsiTheme="minorHAnsi" w:cstheme="minorHAnsi"/>
                <w:color w:val="000000"/>
              </w:rPr>
            </w:pPr>
            <w:r w:rsidRPr="002C381D">
              <w:rPr>
                <w:rFonts w:asciiTheme="minorHAnsi" w:eastAsia="Times New Roman" w:hAnsiTheme="minorHAnsi" w:cstheme="minorHAnsi"/>
                <w:color w:val="000000"/>
              </w:rPr>
              <w:t>Date</w:t>
            </w:r>
          </w:p>
        </w:tc>
        <w:tc>
          <w:tcPr>
            <w:tcW w:w="0" w:type="auto"/>
            <w:shd w:val="clear" w:color="auto" w:fill="FFFFFF"/>
            <w:tcMar>
              <w:top w:w="0" w:type="dxa"/>
              <w:left w:w="0" w:type="dxa"/>
              <w:bottom w:w="0" w:type="dxa"/>
              <w:right w:w="0" w:type="dxa"/>
            </w:tcMar>
            <w:vAlign w:val="center"/>
            <w:hideMark/>
          </w:tcPr>
          <w:p w:rsidR="002C381D" w:rsidRPr="002C381D" w:rsidRDefault="002C381D" w:rsidP="002C381D">
            <w:pPr>
              <w:spacing w:after="0"/>
              <w:ind w:left="0"/>
              <w:rPr>
                <w:rFonts w:asciiTheme="minorHAnsi" w:eastAsia="Times New Roman" w:hAnsiTheme="minorHAnsi" w:cstheme="minorHAnsi"/>
                <w:color w:val="000000"/>
              </w:rPr>
            </w:pPr>
          </w:p>
        </w:tc>
        <w:tc>
          <w:tcPr>
            <w:tcW w:w="0" w:type="auto"/>
            <w:tcBorders>
              <w:top w:val="single" w:sz="6" w:space="0" w:color="auto"/>
            </w:tcBorders>
            <w:shd w:val="clear" w:color="auto" w:fill="FFFFFF"/>
            <w:tcMar>
              <w:top w:w="0" w:type="dxa"/>
              <w:left w:w="0" w:type="dxa"/>
              <w:bottom w:w="0" w:type="dxa"/>
              <w:right w:w="0" w:type="dxa"/>
            </w:tcMar>
            <w:hideMark/>
          </w:tcPr>
          <w:p w:rsidR="002C381D" w:rsidRPr="002C381D" w:rsidRDefault="002C381D" w:rsidP="002C381D">
            <w:pPr>
              <w:spacing w:after="0"/>
              <w:ind w:left="0"/>
              <w:rPr>
                <w:rFonts w:asciiTheme="minorHAnsi" w:eastAsia="Times New Roman" w:hAnsiTheme="minorHAnsi" w:cstheme="minorHAnsi"/>
                <w:color w:val="000000"/>
              </w:rPr>
            </w:pPr>
            <w:r w:rsidRPr="002C381D">
              <w:rPr>
                <w:rFonts w:asciiTheme="minorHAnsi" w:eastAsia="Times New Roman" w:hAnsiTheme="minorHAnsi" w:cstheme="minorHAnsi"/>
                <w:color w:val="000000"/>
              </w:rPr>
              <w:t>Parent/Guardian/Custodian</w:t>
            </w:r>
          </w:p>
        </w:tc>
        <w:tc>
          <w:tcPr>
            <w:tcW w:w="0" w:type="auto"/>
            <w:tcBorders>
              <w:top w:val="single" w:sz="6" w:space="0" w:color="auto"/>
            </w:tcBorders>
            <w:shd w:val="clear" w:color="auto" w:fill="FFFFFF"/>
            <w:tcMar>
              <w:top w:w="0" w:type="dxa"/>
              <w:left w:w="0" w:type="dxa"/>
              <w:bottom w:w="0" w:type="dxa"/>
              <w:right w:w="0" w:type="dxa"/>
            </w:tcMar>
            <w:hideMark/>
          </w:tcPr>
          <w:p w:rsidR="002C381D" w:rsidRPr="002C381D" w:rsidRDefault="002C381D" w:rsidP="002C381D">
            <w:pPr>
              <w:spacing w:after="0"/>
              <w:ind w:left="0"/>
              <w:rPr>
                <w:rFonts w:asciiTheme="minorHAnsi" w:eastAsia="Times New Roman" w:hAnsiTheme="minorHAnsi" w:cstheme="minorHAnsi"/>
                <w:color w:val="000000"/>
              </w:rPr>
            </w:pPr>
            <w:r w:rsidRPr="002C381D">
              <w:rPr>
                <w:rFonts w:asciiTheme="minorHAnsi" w:eastAsia="Times New Roman" w:hAnsiTheme="minorHAnsi" w:cstheme="minorHAnsi"/>
                <w:color w:val="000000"/>
              </w:rPr>
              <w:t>Date</w:t>
            </w:r>
          </w:p>
        </w:tc>
      </w:tr>
    </w:tbl>
    <w:p w:rsidR="002C381D" w:rsidRDefault="002C381D" w:rsidP="00EC56E6">
      <w:pPr>
        <w:spacing w:after="0"/>
        <w:ind w:left="0"/>
        <w:rPr>
          <w:rFonts w:asciiTheme="minorHAnsi" w:eastAsia="Times New Roman" w:hAnsiTheme="minorHAnsi" w:cstheme="minorHAnsi"/>
          <w:sz w:val="24"/>
          <w:szCs w:val="24"/>
        </w:rPr>
      </w:pPr>
    </w:p>
    <w:p w:rsidR="00EC56E6" w:rsidRPr="00610B40" w:rsidRDefault="00786B67" w:rsidP="000018BA">
      <w:pPr>
        <w:spacing w:after="0"/>
        <w:ind w:left="360"/>
        <w:rPr>
          <w:rFonts w:asciiTheme="minorHAnsi" w:eastAsia="Times New Roman" w:hAnsiTheme="minorHAnsi" w:cstheme="minorHAnsi"/>
          <w:sz w:val="24"/>
          <w:szCs w:val="24"/>
        </w:rPr>
      </w:pPr>
      <w:r>
        <w:rPr>
          <w:rFonts w:asciiTheme="minorHAnsi" w:eastAsia="Times New Roman" w:hAnsiTheme="minorHAnsi" w:cstheme="minorHAnsi"/>
          <w:sz w:val="24"/>
          <w:szCs w:val="24"/>
        </w:rPr>
        <w:pict w14:anchorId="6E232A6A">
          <v:rect id="_x0000_i1025" style="width:0;height:1.5pt" o:hrstd="t" o:hrnoshade="t" o:hr="t" fillcolor="black" stroked="f"/>
        </w:pict>
      </w:r>
    </w:p>
    <w:p w:rsidR="00EC56E6" w:rsidRPr="00A40D56" w:rsidRDefault="00EC56E6" w:rsidP="00A40D56">
      <w:pPr>
        <w:ind w:left="360"/>
        <w:jc w:val="center"/>
        <w:rPr>
          <w:b/>
          <w:sz w:val="24"/>
          <w:szCs w:val="24"/>
        </w:rPr>
      </w:pPr>
      <w:r w:rsidRPr="00A40D56">
        <w:rPr>
          <w:b/>
          <w:sz w:val="24"/>
          <w:szCs w:val="24"/>
        </w:rPr>
        <w:t xml:space="preserve">APPROVAL OF </w:t>
      </w:r>
      <w:r w:rsidR="002C381D" w:rsidRPr="00A40D56">
        <w:rPr>
          <w:b/>
          <w:sz w:val="24"/>
          <w:szCs w:val="24"/>
        </w:rPr>
        <w:t>MOTION</w:t>
      </w:r>
      <w:r w:rsidRPr="00A40D56">
        <w:rPr>
          <w:b/>
          <w:sz w:val="24"/>
          <w:szCs w:val="24"/>
        </w:rPr>
        <w:t xml:space="preserve"> TO EXTEND</w:t>
      </w:r>
      <w:r w:rsidR="006A28EE" w:rsidRPr="00A40D56">
        <w:rPr>
          <w:b/>
          <w:sz w:val="24"/>
          <w:szCs w:val="24"/>
        </w:rPr>
        <w:t xml:space="preserve"> PRETRIAL DIVERSION</w:t>
      </w:r>
    </w:p>
    <w:p w:rsidR="00EC56E6" w:rsidRPr="00610B40" w:rsidRDefault="00786B67" w:rsidP="000018BA">
      <w:pPr>
        <w:spacing w:after="0"/>
        <w:ind w:left="360"/>
        <w:rPr>
          <w:rFonts w:asciiTheme="minorHAnsi" w:eastAsia="Times New Roman" w:hAnsiTheme="minorHAnsi" w:cstheme="minorHAnsi"/>
          <w:sz w:val="24"/>
          <w:szCs w:val="24"/>
        </w:rPr>
      </w:pPr>
      <w:r>
        <w:rPr>
          <w:rFonts w:asciiTheme="minorHAnsi" w:eastAsia="Times New Roman" w:hAnsiTheme="minorHAnsi" w:cstheme="minorHAnsi"/>
          <w:sz w:val="24"/>
          <w:szCs w:val="24"/>
        </w:rPr>
        <w:pict w14:anchorId="561F1E57">
          <v:rect id="_x0000_i1026" style="width:0;height:1.5pt" o:hrstd="t" o:hrnoshade="t" o:hr="t" fillcolor="black" stroked="f"/>
        </w:pict>
      </w:r>
    </w:p>
    <w:p w:rsidR="001E30FF" w:rsidRDefault="001E30FF" w:rsidP="001E30FF">
      <w:pPr>
        <w:spacing w:after="0" w:line="360" w:lineRule="auto"/>
        <w:ind w:left="0"/>
        <w:rPr>
          <w:rFonts w:asciiTheme="minorHAnsi" w:eastAsia="Times New Roman" w:hAnsiTheme="minorHAnsi" w:cstheme="minorHAnsi"/>
          <w:color w:val="000000"/>
          <w:shd w:val="clear" w:color="auto" w:fill="FFFFFF"/>
        </w:rPr>
      </w:pPr>
    </w:p>
    <w:p w:rsidR="00F87E85" w:rsidRPr="008158EB" w:rsidRDefault="002C381D" w:rsidP="000018BA">
      <w:pPr>
        <w:spacing w:after="0" w:line="360" w:lineRule="auto"/>
        <w:ind w:left="360"/>
        <w:rPr>
          <w:rFonts w:eastAsia="Book Antiqua"/>
          <w:color w:val="000000"/>
          <w:u w:color="000000"/>
          <w:bdr w:val="nil"/>
        </w:rPr>
      </w:pPr>
      <w:r w:rsidRPr="002C381D">
        <w:rPr>
          <w:rFonts w:asciiTheme="minorHAnsi" w:eastAsia="Times New Roman" w:hAnsiTheme="minorHAnsi" w:cstheme="minorHAnsi"/>
          <w:color w:val="000000"/>
          <w:shd w:val="clear" w:color="auto" w:fill="FFFFFF"/>
        </w:rPr>
        <w:t xml:space="preserve">     The Court having reviewed the Motion to Extend Pretrial Diversion now ORDERS that the Motion to Extend Pretrial Diversion be granted.  The pretrial diversion is extended for an additional </w:t>
      </w:r>
      <w:r w:rsidR="004F7CE6">
        <w:rPr>
          <w:rFonts w:asciiTheme="minorHAnsi" w:eastAsia="Times New Roman" w:hAnsiTheme="minorHAnsi" w:cstheme="minorHAnsi"/>
          <w:color w:val="000000"/>
          <w:u w:val="single"/>
          <w:shd w:val="clear" w:color="auto" w:fill="FFFFFF"/>
        </w:rPr>
        <w:tab/>
      </w:r>
      <w:r w:rsidR="004F7CE6">
        <w:rPr>
          <w:rFonts w:asciiTheme="minorHAnsi" w:eastAsia="Times New Roman" w:hAnsiTheme="minorHAnsi" w:cstheme="minorHAnsi"/>
          <w:color w:val="000000"/>
          <w:u w:val="single"/>
          <w:shd w:val="clear" w:color="auto" w:fill="FFFFFF"/>
        </w:rPr>
        <w:tab/>
      </w:r>
      <w:r w:rsidR="004F7CE6">
        <w:rPr>
          <w:rFonts w:asciiTheme="minorHAnsi" w:eastAsia="Times New Roman" w:hAnsiTheme="minorHAnsi" w:cstheme="minorHAnsi"/>
          <w:color w:val="000000"/>
          <w:shd w:val="clear" w:color="auto" w:fill="FFFFFF"/>
        </w:rPr>
        <w:t xml:space="preserve"> months</w:t>
      </w:r>
      <w:r w:rsidRPr="002C381D">
        <w:rPr>
          <w:rFonts w:asciiTheme="minorHAnsi" w:eastAsia="Times New Roman" w:hAnsiTheme="minorHAnsi" w:cstheme="minorHAnsi"/>
          <w:color w:val="000000"/>
          <w:shd w:val="clear" w:color="auto" w:fill="FFFFFF"/>
        </w:rPr>
        <w:t>.</w:t>
      </w:r>
      <w:r w:rsidR="00EC56E6" w:rsidRPr="00610B40">
        <w:rPr>
          <w:rFonts w:asciiTheme="minorHAnsi" w:eastAsia="Times New Roman" w:hAnsiTheme="minorHAnsi" w:cstheme="minorHAnsi"/>
          <w:color w:val="000000"/>
        </w:rPr>
        <w:br/>
      </w:r>
      <w:r w:rsidR="00F87E85" w:rsidRPr="008158EB">
        <w:rPr>
          <w:rFonts w:eastAsia="Arial Unicode MS"/>
          <w:b/>
          <w:bCs/>
          <w:color w:val="000000"/>
          <w:u w:color="000000"/>
          <w:bdr w:val="nil"/>
          <w:lang w:val="de-DE"/>
        </w:rPr>
        <w:t xml:space="preserve">ENTERED </w:t>
      </w:r>
      <w:r w:rsidR="00F87E85" w:rsidRPr="008158EB">
        <w:rPr>
          <w:rFonts w:eastAsia="Arial Unicode MS"/>
          <w:color w:val="000000"/>
          <w:u w:color="000000"/>
          <w:bdr w:val="nil"/>
        </w:rPr>
        <w:t>this  ________ day of ________________________, 20___</w:t>
      </w:r>
    </w:p>
    <w:p w:rsidR="00F87E85" w:rsidRPr="008158EB" w:rsidRDefault="00E513E7" w:rsidP="004805E7">
      <w:pPr>
        <w:pBdr>
          <w:top w:val="nil"/>
          <w:left w:val="nil"/>
          <w:bottom w:val="nil"/>
          <w:right w:val="nil"/>
          <w:between w:val="nil"/>
          <w:bar w:val="nil"/>
        </w:pBdr>
        <w:tabs>
          <w:tab w:val="left" w:pos="360"/>
          <w:tab w:val="left" w:pos="5040"/>
          <w:tab w:val="left" w:pos="6210"/>
        </w:tabs>
        <w:spacing w:after="0"/>
        <w:ind w:left="0"/>
        <w:jc w:val="right"/>
        <w:rPr>
          <w:rFonts w:eastAsia="Book Antiqua"/>
          <w:color w:val="000000"/>
          <w:u w:val="single" w:color="000000"/>
          <w:bdr w:val="nil"/>
        </w:rPr>
      </w:pPr>
      <w:r>
        <w:rPr>
          <w:rFonts w:eastAsia="Book Antiqua"/>
          <w:color w:val="000000"/>
          <w:u w:val="single" w:color="000000"/>
          <w:bdr w:val="nil"/>
        </w:rPr>
        <w:tab/>
      </w:r>
      <w:r w:rsidR="004805E7">
        <w:rPr>
          <w:rFonts w:eastAsia="Book Antiqua"/>
          <w:color w:val="000000"/>
          <w:u w:val="single" w:color="000000"/>
          <w:bdr w:val="nil"/>
        </w:rPr>
        <w:tab/>
      </w:r>
    </w:p>
    <w:p w:rsidR="00F87E85" w:rsidRPr="00F87E85" w:rsidRDefault="00F87E85" w:rsidP="004805E7">
      <w:pPr>
        <w:pBdr>
          <w:top w:val="nil"/>
          <w:left w:val="nil"/>
          <w:bottom w:val="nil"/>
          <w:right w:val="nil"/>
          <w:between w:val="nil"/>
          <w:bar w:val="nil"/>
        </w:pBdr>
        <w:tabs>
          <w:tab w:val="left" w:pos="360"/>
          <w:tab w:val="left" w:pos="5040"/>
          <w:tab w:val="left" w:pos="5760"/>
        </w:tabs>
        <w:spacing w:after="0"/>
        <w:ind w:left="5760"/>
        <w:jc w:val="right"/>
        <w:rPr>
          <w:rFonts w:eastAsia="Book Antiqua"/>
          <w:color w:val="000000"/>
          <w:u w:color="000000"/>
          <w:bdr w:val="nil"/>
        </w:rPr>
      </w:pPr>
      <w:r w:rsidRPr="00F87E85">
        <w:rPr>
          <w:rFonts w:eastAsia="Book Antiqua"/>
          <w:color w:val="000000"/>
          <w:u w:color="000000"/>
          <w:bdr w:val="nil"/>
        </w:rPr>
        <w:t>Juvenile Court Judge/Magistrate</w:t>
      </w:r>
      <w:r w:rsidR="004805E7">
        <w:rPr>
          <w:rFonts w:eastAsia="Book Antiqua"/>
          <w:color w:val="000000"/>
          <w:u w:color="000000"/>
          <w:bdr w:val="nil"/>
        </w:rPr>
        <w:tab/>
      </w:r>
      <w:r w:rsidR="004805E7">
        <w:rPr>
          <w:rFonts w:eastAsia="Book Antiqua"/>
          <w:color w:val="000000"/>
          <w:u w:color="000000"/>
          <w:bdr w:val="nil"/>
        </w:rPr>
        <w:tab/>
      </w:r>
      <w:r w:rsidR="004805E7">
        <w:rPr>
          <w:rFonts w:eastAsia="Book Antiqua"/>
          <w:color w:val="000000"/>
          <w:u w:color="000000"/>
          <w:bdr w:val="nil"/>
        </w:rPr>
        <w:tab/>
      </w:r>
    </w:p>
    <w:p w:rsidR="004805E7" w:rsidRDefault="004805E7" w:rsidP="00F87E85">
      <w:pPr>
        <w:ind w:left="0"/>
        <w:jc w:val="center"/>
        <w:rPr>
          <w:rFonts w:cs="Times New Roman"/>
          <w:b/>
          <w:u w:val="single"/>
        </w:rPr>
      </w:pPr>
    </w:p>
    <w:p w:rsidR="00F87E85" w:rsidRDefault="00F87E85" w:rsidP="00F87E85">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F87E85" w:rsidRPr="006504A3" w:rsidRDefault="00F87E85" w:rsidP="00F87E85">
      <w:pPr>
        <w:ind w:left="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00A40D56">
        <w:rPr>
          <w:spacing w:val="-1"/>
        </w:rPr>
        <w:t xml:space="preserve">motion and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505FA7" w:rsidRDefault="00F87E85" w:rsidP="00DD31C4">
      <w:pPr>
        <w:ind w:left="2514" w:right="1860" w:firstLine="366"/>
        <w:jc w:val="right"/>
        <w:rPr>
          <w:u w:val="single"/>
        </w:rPr>
      </w:pPr>
      <w:r w:rsidRPr="006504A3">
        <w:rPr>
          <w:u w:val="single"/>
        </w:rPr>
        <w:t>_______________________________</w:t>
      </w:r>
      <w:r w:rsidR="00505FA7">
        <w:rPr>
          <w:u w:val="single"/>
        </w:rPr>
        <w:br w:type="page"/>
      </w:r>
    </w:p>
    <w:p w:rsidR="00A40D56" w:rsidRPr="00427536" w:rsidRDefault="00A40D56" w:rsidP="00A40D56">
      <w:pPr>
        <w:spacing w:after="0"/>
        <w:ind w:left="360"/>
        <w:jc w:val="center"/>
        <w:textAlignment w:val="top"/>
        <w:rPr>
          <w:rFonts w:asciiTheme="minorHAnsi" w:eastAsia="Times New Roman" w:hAnsiTheme="minorHAnsi" w:cstheme="minorHAnsi"/>
          <w:b/>
          <w:bCs/>
          <w:color w:val="000000"/>
        </w:rPr>
      </w:pPr>
      <w:r w:rsidRPr="00427536">
        <w:rPr>
          <w:rFonts w:asciiTheme="minorHAnsi" w:eastAsia="Times New Roman" w:hAnsiTheme="minorHAnsi" w:cstheme="minorHAnsi"/>
          <w:b/>
          <w:bCs/>
          <w:color w:val="000000"/>
        </w:rPr>
        <w:t>IN THE JUVENILE COURT OF </w:t>
      </w:r>
      <w:r w:rsidRPr="00427536">
        <w:rPr>
          <w:rFonts w:asciiTheme="minorHAnsi" w:eastAsia="Times New Roman" w:hAnsiTheme="minorHAnsi" w:cstheme="minorHAnsi"/>
          <w:b/>
          <w:bCs/>
          <w:caps/>
          <w:color w:val="000000"/>
        </w:rPr>
        <w:t>_____________________</w:t>
      </w:r>
      <w:r w:rsidRPr="00427536">
        <w:rPr>
          <w:rFonts w:asciiTheme="minorHAnsi" w:eastAsia="Times New Roman" w:hAnsiTheme="minorHAnsi" w:cstheme="minorHAnsi"/>
          <w:b/>
          <w:bCs/>
          <w:color w:val="000000"/>
        </w:rPr>
        <w:t> COUNTY, TENNESSEE</w:t>
      </w:r>
    </w:p>
    <w:p w:rsidR="00A40D56" w:rsidRPr="00427536" w:rsidRDefault="00A40D56" w:rsidP="00A40D56">
      <w:pPr>
        <w:ind w:left="360"/>
        <w:jc w:val="center"/>
        <w:rPr>
          <w:b/>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05"/>
      </w:tblGrid>
      <w:tr w:rsidR="00A40D56" w:rsidRPr="00427536" w:rsidTr="007158F1">
        <w:tc>
          <w:tcPr>
            <w:tcW w:w="5665" w:type="dxa"/>
          </w:tcPr>
          <w:p w:rsidR="00A40D56" w:rsidRPr="00427536" w:rsidRDefault="00A40D56" w:rsidP="007158F1">
            <w:pPr>
              <w:ind w:left="360"/>
              <w:rPr>
                <w:b/>
              </w:rPr>
            </w:pPr>
            <w:r w:rsidRPr="00427536">
              <w:rPr>
                <w:b/>
              </w:rPr>
              <w:t>IN THE MATTER OF:</w:t>
            </w:r>
          </w:p>
          <w:p w:rsidR="00A40D56" w:rsidRPr="00427536" w:rsidRDefault="00A40D56" w:rsidP="007158F1">
            <w:pPr>
              <w:ind w:left="360"/>
              <w:rPr>
                <w:b/>
              </w:rPr>
            </w:pPr>
            <w:r>
              <w:rPr>
                <w:b/>
              </w:rPr>
              <w:t>_________________________</w:t>
            </w:r>
            <w:r>
              <w:rPr>
                <w:b/>
                <w:u w:val="single"/>
              </w:rPr>
              <w:t xml:space="preserve">        </w:t>
            </w:r>
            <w:r>
              <w:rPr>
                <w:b/>
              </w:rPr>
              <w:t xml:space="preserve"> </w:t>
            </w:r>
            <w:r w:rsidRPr="00427536">
              <w:rPr>
                <w:b/>
              </w:rPr>
              <w:t>DOB: ____________</w:t>
            </w:r>
          </w:p>
          <w:p w:rsidR="00A40D56" w:rsidRPr="00427536" w:rsidRDefault="00A40D56" w:rsidP="007158F1">
            <w:pPr>
              <w:ind w:left="360"/>
              <w:rPr>
                <w:b/>
              </w:rPr>
            </w:pPr>
            <w:r w:rsidRPr="00427536">
              <w:rPr>
                <w:b/>
              </w:rPr>
              <w:t>A Child Under 18 Years of Age</w:t>
            </w:r>
            <w:r w:rsidRPr="00427536">
              <w:rPr>
                <w:b/>
              </w:rPr>
              <w:br/>
            </w:r>
          </w:p>
        </w:tc>
        <w:tc>
          <w:tcPr>
            <w:tcW w:w="4405" w:type="dxa"/>
          </w:tcPr>
          <w:p w:rsidR="00A40D56" w:rsidRPr="00427536" w:rsidRDefault="00A40D56" w:rsidP="007158F1">
            <w:pPr>
              <w:ind w:left="360"/>
              <w:rPr>
                <w:b/>
              </w:rPr>
            </w:pPr>
            <w:r>
              <w:rPr>
                <w:b/>
              </w:rPr>
              <w:t>Docket</w:t>
            </w:r>
            <w:r w:rsidRPr="00427536">
              <w:rPr>
                <w:b/>
              </w:rPr>
              <w:t xml:space="preserve"> No. ______________________</w:t>
            </w:r>
          </w:p>
        </w:tc>
      </w:tr>
    </w:tbl>
    <w:p w:rsidR="00A40D56" w:rsidRPr="00457B66" w:rsidRDefault="00A40D56" w:rsidP="00A40D56">
      <w:pPr>
        <w:ind w:left="360" w:firstLine="360"/>
        <w:rPr>
          <w:u w:val="single"/>
        </w:rPr>
      </w:pPr>
      <w:r>
        <w:rPr>
          <w:color w:val="000000"/>
          <w:sz w:val="20"/>
          <w:szCs w:val="20"/>
          <w:shd w:val="clear" w:color="auto" w:fill="FFFFFF"/>
        </w:rPr>
        <w:t xml:space="preserve"> CHARGE(S):  </w:t>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r>
        <w:rPr>
          <w:color w:val="000000"/>
          <w:sz w:val="20"/>
          <w:szCs w:val="20"/>
          <w:u w:val="single"/>
          <w:shd w:val="clear" w:color="auto" w:fill="FFFFFF"/>
        </w:rPr>
        <w:tab/>
      </w:r>
    </w:p>
    <w:p w:rsidR="00A40D56" w:rsidRPr="008E6CF7" w:rsidRDefault="00A40D56" w:rsidP="00070578">
      <w:pPr>
        <w:pBdr>
          <w:bottom w:val="single" w:sz="4" w:space="1" w:color="auto"/>
        </w:pBdr>
        <w:spacing w:after="0"/>
        <w:ind w:left="360"/>
      </w:pPr>
    </w:p>
    <w:p w:rsidR="00A40D56" w:rsidRPr="008E6CF7" w:rsidRDefault="00A40D56" w:rsidP="00A40D56">
      <w:pPr>
        <w:pStyle w:val="Heading2"/>
      </w:pPr>
      <w:bookmarkStart w:id="7" w:name="_Toc31186933"/>
      <w:bookmarkStart w:id="8" w:name="_Toc31275355"/>
      <w:r w:rsidRPr="00DE4A02">
        <w:rPr>
          <w:shd w:val="clear" w:color="auto" w:fill="FFFFFF"/>
        </w:rPr>
        <w:t xml:space="preserve">MOTION TO EXTEND </w:t>
      </w:r>
      <w:bookmarkEnd w:id="7"/>
      <w:r>
        <w:rPr>
          <w:shd w:val="clear" w:color="auto" w:fill="FFFFFF"/>
        </w:rPr>
        <w:t>PRETRIAL DIVERSION</w:t>
      </w:r>
      <w:bookmarkEnd w:id="8"/>
    </w:p>
    <w:p w:rsidR="00A40D56" w:rsidRPr="008E6CF7" w:rsidRDefault="00070578" w:rsidP="00070578">
      <w:pPr>
        <w:ind w:left="360"/>
      </w:pPr>
      <w:r>
        <w:rPr>
          <w:noProof/>
        </w:rPr>
        <mc:AlternateContent>
          <mc:Choice Requires="wps">
            <w:drawing>
              <wp:anchor distT="0" distB="0" distL="114300" distR="114300" simplePos="0" relativeHeight="251659264" behindDoc="0" locked="0" layoutInCell="1" allowOverlap="1" wp14:anchorId="3BE9D766" wp14:editId="1997C3E8">
                <wp:simplePos x="0" y="0"/>
                <wp:positionH relativeFrom="column">
                  <wp:posOffset>285750</wp:posOffset>
                </wp:positionH>
                <wp:positionV relativeFrom="paragraph">
                  <wp:posOffset>103505</wp:posOffset>
                </wp:positionV>
                <wp:extent cx="65817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6581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5pt,8.15pt" to="540.75pt,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" strokecolor="black [3200]" strokeweight=".5pt">
                <v:stroke joinstyle="miter"/>
              </v:line>
            </w:pict>
          </mc:Fallback>
        </mc:AlternateContent>
      </w:r>
    </w:p>
    <w:p w:rsidR="00A40D56" w:rsidRDefault="00A40D56" w:rsidP="00A40D56">
      <w:pPr>
        <w:spacing w:line="360" w:lineRule="auto"/>
        <w:ind w:left="360"/>
      </w:pPr>
      <w:r w:rsidRPr="008E6CF7">
        <w:rPr>
          <w:shd w:val="clear" w:color="auto" w:fill="FFFFFF"/>
        </w:rPr>
        <w:t>  </w:t>
      </w:r>
      <w:r w:rsidRPr="00610B40">
        <w:t xml:space="preserve">  Comes now </w:t>
      </w:r>
      <w:r>
        <w:t>__________________</w:t>
      </w:r>
      <w:r w:rsidRPr="00610B40">
        <w:t xml:space="preserve">, </w:t>
      </w:r>
      <w:r>
        <w:t>Probation</w:t>
      </w:r>
      <w:r w:rsidRPr="00610B40">
        <w:t xml:space="preserve"> Officer, and </w:t>
      </w:r>
      <w:r>
        <w:t>moves</w:t>
      </w:r>
      <w:r w:rsidRPr="00610B40">
        <w:t xml:space="preserve"> this Honorable Court </w:t>
      </w:r>
      <w:r w:rsidRPr="008F36F4">
        <w:t>to extend probation of the above-named child for an additional</w:t>
      </w:r>
      <w:r>
        <w:t xml:space="preserve"> </w:t>
      </w:r>
      <w:r>
        <w:rPr>
          <w:u w:val="single"/>
        </w:rPr>
        <w:tab/>
      </w:r>
      <w:r>
        <w:rPr>
          <w:u w:val="single"/>
        </w:rPr>
        <w:tab/>
      </w:r>
      <w:r>
        <w:rPr>
          <w:u w:val="single"/>
        </w:rPr>
        <w:tab/>
      </w:r>
      <w:r>
        <w:t xml:space="preserve"> months </w:t>
      </w:r>
      <w:r w:rsidRPr="008F36F4">
        <w:t xml:space="preserve">to </w:t>
      </w:r>
      <w:r>
        <w:t>allow</w:t>
      </w:r>
      <w:r w:rsidRPr="008F36F4">
        <w:t xml:space="preserve"> the child time to complete the conditions of probation as follows:</w:t>
      </w:r>
    </w:p>
    <w:p w:rsidR="00A40D56" w:rsidRDefault="00A40D56" w:rsidP="00A40D56">
      <w:pPr>
        <w:spacing w:after="0" w:line="360" w:lineRule="auto"/>
        <w:ind w:left="360"/>
        <w:rPr>
          <w:i/>
          <w:u w:val="single"/>
        </w:rPr>
      </w:pPr>
      <w:r w:rsidRPr="00EA054B">
        <w:rPr>
          <w:i/>
          <w:u w:val="single"/>
        </w:rPr>
        <w:t>(Reason for extension)</w:t>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r>
        <w:rPr>
          <w:i/>
          <w:u w:val="single"/>
        </w:rPr>
        <w:tab/>
      </w:r>
    </w:p>
    <w:p w:rsidR="00A40D56" w:rsidRPr="00610B40" w:rsidRDefault="00A40D56" w:rsidP="00A40D56">
      <w:pPr>
        <w:spacing w:after="0" w:line="360" w:lineRule="auto"/>
        <w:ind w:left="360"/>
        <w:rPr>
          <w:rFonts w:ascii="Times New Roman" w:eastAsia="Times New Roman" w:hAnsi="Times New Roman" w:cs="Times New Roman"/>
          <w:sz w:val="24"/>
          <w:szCs w:val="24"/>
        </w:rPr>
      </w:pPr>
    </w:p>
    <w:p w:rsidR="00A40D56" w:rsidRPr="000D05FE" w:rsidRDefault="00A40D56" w:rsidP="00A40D56">
      <w:pPr>
        <w:spacing w:after="0"/>
        <w:ind w:left="360"/>
        <w:rPr>
          <w:rFonts w:asciiTheme="minorHAnsi" w:eastAsia="Times New Roman" w:hAnsiTheme="minorHAnsi" w:cstheme="minorHAnsi"/>
          <w:color w:val="000000"/>
          <w:u w:val="single"/>
        </w:rPr>
      </w:pP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p>
    <w:p w:rsidR="00A40D56" w:rsidRPr="000D05FE" w:rsidRDefault="00A40D56" w:rsidP="00A40D56">
      <w:pPr>
        <w:spacing w:after="0"/>
        <w:ind w:left="360"/>
        <w:rPr>
          <w:rFonts w:asciiTheme="minorHAnsi" w:eastAsia="Times New Roman" w:hAnsiTheme="minorHAnsi" w:cstheme="minorHAnsi"/>
          <w:color w:val="000000"/>
        </w:rPr>
      </w:pPr>
      <w:r>
        <w:rPr>
          <w:rFonts w:asciiTheme="minorHAnsi" w:eastAsia="Times New Roman" w:hAnsiTheme="minorHAnsi" w:cstheme="minorHAnsi"/>
          <w:color w:val="000000"/>
        </w:rPr>
        <w:t xml:space="preserve">Date </w:t>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Pr>
          <w:rFonts w:asciiTheme="minorHAnsi" w:eastAsia="Times New Roman" w:hAnsiTheme="minorHAnsi" w:cstheme="minorHAnsi"/>
          <w:color w:val="000000"/>
        </w:rPr>
        <w:tab/>
      </w:r>
      <w:r w:rsidRPr="000D05FE">
        <w:rPr>
          <w:rFonts w:asciiTheme="minorHAnsi" w:eastAsia="Times New Roman" w:hAnsiTheme="minorHAnsi" w:cstheme="minorHAnsi"/>
          <w:color w:val="000000"/>
        </w:rPr>
        <w:t>Youth Services Officer/Probation Officer</w:t>
      </w:r>
      <w:r w:rsidRPr="00610B40">
        <w:rPr>
          <w:rFonts w:asciiTheme="minorHAnsi" w:eastAsia="Times New Roman" w:hAnsiTheme="minorHAnsi" w:cstheme="minorHAnsi"/>
          <w:color w:val="000000"/>
        </w:rPr>
        <w:br/>
      </w:r>
    </w:p>
    <w:p w:rsidR="00A40D56" w:rsidRDefault="00A40D56" w:rsidP="00A40D56">
      <w:pPr>
        <w:spacing w:after="0"/>
        <w:ind w:left="0"/>
        <w:rPr>
          <w:rFonts w:asciiTheme="minorHAnsi" w:eastAsia="Times New Roman" w:hAnsiTheme="minorHAnsi" w:cstheme="minorHAnsi"/>
          <w:sz w:val="24"/>
          <w:szCs w:val="24"/>
        </w:rPr>
      </w:pPr>
    </w:p>
    <w:p w:rsidR="00A40D56" w:rsidRPr="00E77A75" w:rsidRDefault="00A40D56" w:rsidP="00A40D56">
      <w:pPr>
        <w:spacing w:after="0"/>
        <w:ind w:left="0"/>
        <w:rPr>
          <w:rFonts w:asciiTheme="minorHAnsi" w:eastAsia="Times New Roman" w:hAnsiTheme="minorHAnsi" w:cstheme="minorHAnsi"/>
          <w:sz w:val="24"/>
          <w:szCs w:val="24"/>
        </w:rPr>
      </w:pPr>
    </w:p>
    <w:p w:rsidR="00A40D56" w:rsidRPr="00E77A75" w:rsidRDefault="00A40D56" w:rsidP="00A40D56">
      <w:pPr>
        <w:shd w:val="clear" w:color="auto" w:fill="FFFFFF"/>
        <w:spacing w:after="240"/>
        <w:ind w:left="0"/>
        <w:jc w:val="center"/>
        <w:textAlignment w:val="top"/>
        <w:rPr>
          <w:rFonts w:asciiTheme="minorHAnsi" w:eastAsia="Times New Roman" w:hAnsiTheme="minorHAnsi" w:cstheme="minorHAnsi"/>
          <w:b/>
          <w:bCs/>
          <w:color w:val="000000"/>
          <w:sz w:val="24"/>
          <w:szCs w:val="24"/>
          <w:u w:val="single"/>
        </w:rPr>
      </w:pPr>
      <w:r w:rsidRPr="00E77A75">
        <w:rPr>
          <w:rFonts w:asciiTheme="minorHAnsi" w:eastAsia="Times New Roman" w:hAnsiTheme="minorHAnsi" w:cstheme="minorHAnsi"/>
          <w:b/>
          <w:bCs/>
          <w:color w:val="000000"/>
          <w:sz w:val="24"/>
          <w:szCs w:val="24"/>
          <w:u w:val="single"/>
        </w:rPr>
        <w:t>NOTICE</w:t>
      </w:r>
    </w:p>
    <w:p w:rsidR="00A40D56" w:rsidRPr="00E77A75" w:rsidRDefault="00A40D56" w:rsidP="00A40D56">
      <w:pPr>
        <w:spacing w:after="0" w:line="360" w:lineRule="auto"/>
        <w:ind w:left="360"/>
        <w:rPr>
          <w:rFonts w:asciiTheme="minorHAnsi" w:eastAsia="Times New Roman" w:hAnsiTheme="minorHAnsi" w:cstheme="minorHAnsi"/>
          <w:sz w:val="24"/>
          <w:szCs w:val="24"/>
        </w:rPr>
      </w:pPr>
      <w:r>
        <w:rPr>
          <w:rFonts w:asciiTheme="minorHAnsi" w:eastAsia="Times New Roman" w:hAnsiTheme="minorHAnsi" w:cstheme="minorHAnsi"/>
          <w:color w:val="000000"/>
          <w:shd w:val="clear" w:color="auto" w:fill="FFFFFF"/>
        </w:rPr>
        <w:t xml:space="preserve">This </w:t>
      </w:r>
      <w:r w:rsidRPr="00E77A75">
        <w:rPr>
          <w:rFonts w:asciiTheme="minorHAnsi" w:eastAsia="Times New Roman" w:hAnsiTheme="minorHAnsi" w:cstheme="minorHAnsi"/>
          <w:color w:val="000000"/>
          <w:shd w:val="clear" w:color="auto" w:fill="FFFFFF"/>
        </w:rPr>
        <w:t xml:space="preserve">motion is scheduled </w:t>
      </w:r>
      <w:r>
        <w:rPr>
          <w:rFonts w:asciiTheme="minorHAnsi" w:eastAsia="Times New Roman" w:hAnsiTheme="minorHAnsi" w:cstheme="minorHAnsi"/>
          <w:color w:val="000000"/>
          <w:shd w:val="clear" w:color="auto" w:fill="FFFFFF"/>
        </w:rPr>
        <w:t xml:space="preserve">to be heard </w:t>
      </w:r>
      <w:r>
        <w:rPr>
          <w:rFonts w:asciiTheme="minorHAnsi" w:eastAsia="Times New Roman" w:hAnsiTheme="minorHAnsi" w:cstheme="minorHAnsi"/>
          <w:b/>
          <w:bCs/>
          <w:color w:val="000000"/>
          <w:u w:val="single"/>
          <w:shd w:val="clear" w:color="auto" w:fill="FFFFFF"/>
        </w:rPr>
        <w:t xml:space="preserve"> </w:t>
      </w:r>
      <w:r>
        <w:rPr>
          <w:rFonts w:asciiTheme="minorHAnsi" w:eastAsia="Times New Roman" w:hAnsiTheme="minorHAnsi" w:cstheme="minorHAnsi"/>
          <w:bCs/>
          <w:color w:val="000000"/>
          <w:shd w:val="clear" w:color="auto" w:fill="FFFFFF"/>
        </w:rPr>
        <w:t xml:space="preserve">on </w:t>
      </w:r>
      <w:r>
        <w:rPr>
          <w:rFonts w:asciiTheme="minorHAnsi" w:eastAsia="Times New Roman" w:hAnsiTheme="minorHAnsi" w:cstheme="minorHAnsi"/>
          <w:bCs/>
          <w:color w:val="000000"/>
          <w:u w:val="single"/>
          <w:shd w:val="clear" w:color="auto" w:fill="FFFFFF"/>
        </w:rPr>
        <w:tab/>
      </w:r>
      <w:r>
        <w:rPr>
          <w:rFonts w:asciiTheme="minorHAnsi" w:eastAsia="Times New Roman" w:hAnsiTheme="minorHAnsi" w:cstheme="minorHAnsi"/>
          <w:bCs/>
          <w:color w:val="000000"/>
          <w:u w:val="single"/>
          <w:shd w:val="clear" w:color="auto" w:fill="FFFFFF"/>
        </w:rPr>
        <w:tab/>
      </w:r>
      <w:r>
        <w:rPr>
          <w:rFonts w:asciiTheme="minorHAnsi" w:eastAsia="Times New Roman" w:hAnsiTheme="minorHAnsi" w:cstheme="minorHAnsi"/>
          <w:bCs/>
          <w:color w:val="000000"/>
          <w:u w:val="single"/>
          <w:shd w:val="clear" w:color="auto" w:fill="FFFFFF"/>
        </w:rPr>
        <w:tab/>
      </w:r>
      <w:r>
        <w:rPr>
          <w:rFonts w:asciiTheme="minorHAnsi" w:eastAsia="Times New Roman" w:hAnsiTheme="minorHAnsi" w:cstheme="minorHAnsi"/>
          <w:bCs/>
          <w:color w:val="000000"/>
          <w:u w:val="single"/>
          <w:shd w:val="clear" w:color="auto" w:fill="FFFFFF"/>
        </w:rPr>
        <w:tab/>
      </w:r>
      <w:r>
        <w:rPr>
          <w:rFonts w:asciiTheme="minorHAnsi" w:eastAsia="Times New Roman" w:hAnsiTheme="minorHAnsi" w:cstheme="minorHAnsi"/>
          <w:bCs/>
          <w:color w:val="000000"/>
          <w:shd w:val="clear" w:color="auto" w:fill="FFFFFF"/>
        </w:rPr>
        <w:t xml:space="preserve"> at </w:t>
      </w:r>
      <w:r>
        <w:rPr>
          <w:rFonts w:asciiTheme="minorHAnsi" w:eastAsia="Times New Roman" w:hAnsiTheme="minorHAnsi" w:cstheme="minorHAnsi"/>
          <w:bCs/>
          <w:color w:val="000000"/>
          <w:u w:val="single"/>
          <w:shd w:val="clear" w:color="auto" w:fill="FFFFFF"/>
        </w:rPr>
        <w:tab/>
      </w:r>
      <w:r>
        <w:rPr>
          <w:rFonts w:asciiTheme="minorHAnsi" w:eastAsia="Times New Roman" w:hAnsiTheme="minorHAnsi" w:cstheme="minorHAnsi"/>
          <w:bCs/>
          <w:color w:val="000000"/>
          <w:u w:val="single"/>
          <w:shd w:val="clear" w:color="auto" w:fill="FFFFFF"/>
        </w:rPr>
        <w:tab/>
      </w:r>
      <w:r>
        <w:rPr>
          <w:rFonts w:asciiTheme="minorHAnsi" w:eastAsia="Times New Roman" w:hAnsiTheme="minorHAnsi" w:cstheme="minorHAnsi"/>
          <w:bCs/>
          <w:color w:val="000000"/>
          <w:u w:val="single"/>
          <w:shd w:val="clear" w:color="auto" w:fill="FFFFFF"/>
        </w:rPr>
        <w:tab/>
      </w:r>
      <w:r w:rsidRPr="00E77A75">
        <w:rPr>
          <w:rFonts w:asciiTheme="minorHAnsi" w:eastAsia="Times New Roman" w:hAnsiTheme="minorHAnsi" w:cstheme="minorHAnsi"/>
          <w:color w:val="000000"/>
        </w:rPr>
        <w:br/>
      </w:r>
    </w:p>
    <w:p w:rsidR="00A40D56" w:rsidRPr="00E77A75" w:rsidRDefault="00A40D56" w:rsidP="00A40D56">
      <w:pPr>
        <w:shd w:val="clear" w:color="auto" w:fill="FFFFFF"/>
        <w:spacing w:after="0"/>
        <w:ind w:left="0"/>
        <w:jc w:val="center"/>
        <w:rPr>
          <w:rFonts w:asciiTheme="minorHAnsi" w:eastAsia="Times New Roman" w:hAnsiTheme="minorHAnsi" w:cstheme="minorHAnsi"/>
          <w:b/>
          <w:bCs/>
          <w:color w:val="000000"/>
          <w:u w:val="single"/>
        </w:rPr>
      </w:pPr>
      <w:r w:rsidRPr="00E77A75">
        <w:rPr>
          <w:rFonts w:asciiTheme="minorHAnsi" w:eastAsia="Times New Roman" w:hAnsiTheme="minorHAnsi" w:cstheme="minorHAnsi"/>
          <w:b/>
          <w:bCs/>
          <w:color w:val="000000"/>
          <w:u w:val="single"/>
        </w:rPr>
        <w:t>CERTIFICATION OF SERVICE</w:t>
      </w:r>
    </w:p>
    <w:p w:rsidR="00A40D56" w:rsidRPr="00E77A75" w:rsidRDefault="00A40D56" w:rsidP="00A40D56">
      <w:pPr>
        <w:spacing w:after="0"/>
        <w:ind w:left="0"/>
        <w:rPr>
          <w:rFonts w:asciiTheme="minorHAnsi" w:eastAsia="Times New Roman" w:hAnsiTheme="minorHAnsi" w:cstheme="minorHAnsi"/>
          <w:sz w:val="24"/>
          <w:szCs w:val="24"/>
        </w:rPr>
      </w:pPr>
    </w:p>
    <w:p w:rsidR="00A40D56" w:rsidRPr="00CA2338" w:rsidRDefault="00A40D56" w:rsidP="00A40D56">
      <w:pPr>
        <w:shd w:val="clear" w:color="auto" w:fill="FFFFFF"/>
        <w:spacing w:after="0"/>
        <w:ind w:left="360"/>
        <w:textAlignment w:val="top"/>
        <w:rPr>
          <w:rFonts w:asciiTheme="minorHAnsi" w:eastAsia="Times New Roman" w:hAnsiTheme="minorHAnsi" w:cstheme="minorHAnsi"/>
          <w:color w:val="000000"/>
        </w:rPr>
      </w:pPr>
      <w:r w:rsidRPr="00CA2338">
        <w:rPr>
          <w:rFonts w:asciiTheme="minorHAnsi" w:eastAsia="Times New Roman" w:hAnsiTheme="minorHAnsi" w:cstheme="minorHAnsi"/>
          <w:color w:val="000000"/>
        </w:rPr>
        <w:t xml:space="preserve">I hereby certify that a true and exact copy of the </w:t>
      </w:r>
      <w:r>
        <w:rPr>
          <w:rFonts w:asciiTheme="minorHAnsi" w:eastAsia="Times New Roman" w:hAnsiTheme="minorHAnsi" w:cstheme="minorHAnsi"/>
          <w:color w:val="000000"/>
        </w:rPr>
        <w:t>motion</w:t>
      </w:r>
      <w:r w:rsidRPr="00CA2338">
        <w:rPr>
          <w:rFonts w:asciiTheme="minorHAnsi" w:eastAsia="Times New Roman" w:hAnsiTheme="minorHAnsi" w:cstheme="minorHAnsi"/>
          <w:color w:val="000000"/>
        </w:rPr>
        <w:t xml:space="preserve"> has been delivered by United States mail, by personal service, by email or facsimile if service is so accepted, to the individuals listed below this ________ day of _____________________, 20_________:</w:t>
      </w:r>
      <w:r w:rsidRPr="00CA2338">
        <w:rPr>
          <w:rFonts w:asciiTheme="minorHAnsi" w:eastAsia="Times New Roman" w:hAnsiTheme="minorHAnsi" w:cstheme="minorHAnsi"/>
          <w:color w:val="000000"/>
        </w:rPr>
        <w:br/>
      </w:r>
      <w:r w:rsidRPr="00CA2338">
        <w:rPr>
          <w:rFonts w:asciiTheme="minorHAnsi" w:eastAsia="Times New Roman" w:hAnsiTheme="minorHAnsi" w:cstheme="minorHAnsi"/>
          <w:color w:val="000000"/>
        </w:rPr>
        <w:br/>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5430"/>
        <w:gridCol w:w="5430"/>
      </w:tblGrid>
      <w:tr w:rsidR="00A40D56" w:rsidRPr="00E77A75" w:rsidTr="007158F1">
        <w:trPr>
          <w:tblCellSpacing w:w="15" w:type="dxa"/>
        </w:trPr>
        <w:tc>
          <w:tcPr>
            <w:tcW w:w="2500" w:type="pct"/>
            <w:tcMar>
              <w:top w:w="0" w:type="dxa"/>
              <w:left w:w="0" w:type="dxa"/>
              <w:bottom w:w="0" w:type="dxa"/>
              <w:right w:w="0" w:type="dxa"/>
            </w:tcMar>
            <w:vAlign w:val="center"/>
            <w:hideMark/>
          </w:tcPr>
          <w:p w:rsidR="00A40D56" w:rsidRPr="00E77A75" w:rsidRDefault="00A40D56" w:rsidP="007158F1">
            <w:pPr>
              <w:shd w:val="clear" w:color="auto" w:fill="FFFFFF"/>
              <w:spacing w:after="0"/>
              <w:ind w:left="0"/>
              <w:textAlignment w:val="top"/>
              <w:rPr>
                <w:rFonts w:asciiTheme="minorHAnsi" w:eastAsia="Times New Roman" w:hAnsiTheme="minorHAnsi" w:cstheme="minorHAnsi"/>
                <w:color w:val="000000"/>
                <w:sz w:val="20"/>
                <w:szCs w:val="20"/>
              </w:rPr>
            </w:pPr>
          </w:p>
        </w:tc>
        <w:tc>
          <w:tcPr>
            <w:tcW w:w="2500" w:type="pct"/>
            <w:tcMar>
              <w:top w:w="0" w:type="dxa"/>
              <w:left w:w="0" w:type="dxa"/>
              <w:bottom w:w="0" w:type="dxa"/>
              <w:right w:w="0" w:type="dxa"/>
            </w:tcMar>
            <w:vAlign w:val="center"/>
            <w:hideMark/>
          </w:tcPr>
          <w:p w:rsidR="00A40D56" w:rsidRPr="00E77A75" w:rsidRDefault="00A40D56" w:rsidP="007158F1">
            <w:pPr>
              <w:spacing w:after="0"/>
              <w:ind w:left="0"/>
              <w:rPr>
                <w:rFonts w:asciiTheme="minorHAnsi" w:eastAsia="Times New Roman" w:hAnsiTheme="minorHAnsi" w:cstheme="minorHAnsi"/>
                <w:sz w:val="24"/>
                <w:szCs w:val="24"/>
              </w:rPr>
            </w:pPr>
          </w:p>
        </w:tc>
      </w:tr>
      <w:tr w:rsidR="00A40D56" w:rsidRPr="00E77A75" w:rsidTr="007158F1">
        <w:trPr>
          <w:tblCellSpacing w:w="15" w:type="dxa"/>
        </w:trPr>
        <w:tc>
          <w:tcPr>
            <w:tcW w:w="0" w:type="auto"/>
            <w:tcMar>
              <w:top w:w="0" w:type="dxa"/>
              <w:left w:w="0" w:type="dxa"/>
              <w:bottom w:w="0" w:type="dxa"/>
              <w:right w:w="0" w:type="dxa"/>
            </w:tcMar>
            <w:vAlign w:val="center"/>
            <w:hideMark/>
          </w:tcPr>
          <w:p w:rsidR="00A40D56" w:rsidRPr="00E77A75" w:rsidRDefault="00A40D56" w:rsidP="007158F1">
            <w:pPr>
              <w:spacing w:after="0"/>
              <w:ind w:left="0"/>
              <w:rPr>
                <w:rFonts w:asciiTheme="minorHAnsi" w:eastAsia="Times New Roman" w:hAnsiTheme="minorHAnsi" w:cstheme="minorHAnsi"/>
                <w:sz w:val="24"/>
                <w:szCs w:val="24"/>
              </w:rPr>
            </w:pPr>
          </w:p>
        </w:tc>
        <w:tc>
          <w:tcPr>
            <w:tcW w:w="0" w:type="auto"/>
            <w:tcBorders>
              <w:top w:val="single" w:sz="6" w:space="0" w:color="auto"/>
            </w:tcBorders>
            <w:tcMar>
              <w:top w:w="0" w:type="dxa"/>
              <w:left w:w="0" w:type="dxa"/>
              <w:bottom w:w="0" w:type="dxa"/>
              <w:right w:w="0" w:type="dxa"/>
            </w:tcMar>
            <w:vAlign w:val="center"/>
            <w:hideMark/>
          </w:tcPr>
          <w:p w:rsidR="00A40D56" w:rsidRDefault="00A40D56" w:rsidP="007158F1">
            <w:pPr>
              <w:spacing w:after="0"/>
              <w:ind w:left="0"/>
              <w:rPr>
                <w:rFonts w:asciiTheme="minorHAnsi" w:eastAsia="Times New Roman" w:hAnsiTheme="minorHAnsi" w:cstheme="minorHAnsi"/>
                <w:sz w:val="24"/>
                <w:szCs w:val="24"/>
              </w:rPr>
            </w:pPr>
          </w:p>
          <w:p w:rsidR="00A40D56" w:rsidRPr="00E77A75" w:rsidRDefault="00A40D56" w:rsidP="007158F1">
            <w:pPr>
              <w:spacing w:after="0"/>
              <w:ind w:left="0"/>
              <w:rPr>
                <w:rFonts w:asciiTheme="minorHAnsi" w:eastAsia="Times New Roman" w:hAnsiTheme="minorHAnsi" w:cstheme="minorHAnsi"/>
                <w:sz w:val="24"/>
                <w:szCs w:val="24"/>
              </w:rPr>
            </w:pPr>
          </w:p>
        </w:tc>
      </w:tr>
    </w:tbl>
    <w:p w:rsidR="00A40D56" w:rsidRDefault="00A40D56" w:rsidP="00D33549">
      <w:pPr>
        <w:spacing w:after="0"/>
        <w:ind w:left="360"/>
        <w:jc w:val="center"/>
        <w:textAlignment w:val="top"/>
        <w:rPr>
          <w:rFonts w:asciiTheme="minorHAnsi" w:eastAsia="Times New Roman" w:hAnsiTheme="minorHAnsi" w:cstheme="minorHAnsi"/>
          <w:b/>
          <w:bCs/>
          <w:color w:val="000000"/>
        </w:rPr>
      </w:pPr>
    </w:p>
    <w:p w:rsidR="00A40D56" w:rsidRDefault="00A40D56">
      <w:pPr>
        <w:rPr>
          <w:rFonts w:asciiTheme="minorHAnsi" w:eastAsia="Times New Roman" w:hAnsiTheme="minorHAnsi" w:cstheme="minorHAnsi"/>
          <w:b/>
          <w:bCs/>
          <w:color w:val="000000"/>
        </w:rPr>
      </w:pPr>
      <w:r>
        <w:rPr>
          <w:rFonts w:asciiTheme="minorHAnsi" w:eastAsia="Times New Roman" w:hAnsiTheme="minorHAnsi" w:cstheme="minorHAnsi"/>
          <w:b/>
          <w:bCs/>
          <w:color w:val="000000"/>
        </w:rPr>
        <w:br w:type="page"/>
      </w:r>
    </w:p>
    <w:p w:rsidR="00D33549" w:rsidRPr="00691CD3" w:rsidRDefault="00D33549" w:rsidP="00D33549">
      <w:pPr>
        <w:spacing w:after="0"/>
        <w:ind w:left="360"/>
        <w:jc w:val="center"/>
        <w:textAlignment w:val="top"/>
        <w:rPr>
          <w:rFonts w:asciiTheme="minorHAnsi" w:eastAsia="Times New Roman" w:hAnsiTheme="minorHAnsi" w:cstheme="minorHAnsi"/>
          <w:b/>
          <w:bCs/>
          <w:color w:val="000000"/>
        </w:rPr>
      </w:pPr>
      <w:r w:rsidRPr="00691CD3">
        <w:rPr>
          <w:rFonts w:asciiTheme="minorHAnsi" w:eastAsia="Times New Roman" w:hAnsiTheme="minorHAnsi" w:cstheme="minorHAnsi"/>
          <w:b/>
          <w:bCs/>
          <w:color w:val="000000"/>
        </w:rPr>
        <w:t>IN THE JUVENILE COURT OF </w:t>
      </w:r>
      <w:r w:rsidRPr="00691CD3">
        <w:rPr>
          <w:rFonts w:asciiTheme="minorHAnsi" w:eastAsia="Times New Roman" w:hAnsiTheme="minorHAnsi" w:cstheme="minorHAnsi"/>
          <w:b/>
          <w:bCs/>
          <w:caps/>
          <w:color w:val="000000"/>
        </w:rPr>
        <w:t>_____________________</w:t>
      </w:r>
      <w:r w:rsidRPr="00691CD3">
        <w:rPr>
          <w:rFonts w:asciiTheme="minorHAnsi" w:eastAsia="Times New Roman" w:hAnsiTheme="minorHAnsi" w:cstheme="minorHAnsi"/>
          <w:b/>
          <w:bCs/>
          <w:color w:val="000000"/>
        </w:rPr>
        <w:t> COUNTY, TENNESSEE</w:t>
      </w:r>
    </w:p>
    <w:p w:rsidR="00D33549" w:rsidRPr="00691CD3" w:rsidRDefault="00D33549" w:rsidP="00D33549">
      <w:pPr>
        <w:ind w:left="36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05"/>
      </w:tblGrid>
      <w:tr w:rsidR="00D33549" w:rsidRPr="00691CD3" w:rsidTr="007158F1">
        <w:tc>
          <w:tcPr>
            <w:tcW w:w="5665" w:type="dxa"/>
          </w:tcPr>
          <w:p w:rsidR="00D33549" w:rsidRPr="00691CD3" w:rsidRDefault="00D33549" w:rsidP="007158F1">
            <w:pPr>
              <w:ind w:left="360"/>
              <w:rPr>
                <w:b/>
              </w:rPr>
            </w:pPr>
            <w:r w:rsidRPr="00691CD3">
              <w:rPr>
                <w:b/>
              </w:rPr>
              <w:t>IN THE MATTER OF:</w:t>
            </w:r>
          </w:p>
          <w:p w:rsidR="00D33549" w:rsidRPr="00691CD3" w:rsidRDefault="00D33549" w:rsidP="007158F1">
            <w:pPr>
              <w:ind w:left="360"/>
              <w:rPr>
                <w:b/>
              </w:rPr>
            </w:pPr>
            <w:r w:rsidRPr="00691CD3">
              <w:rPr>
                <w:b/>
              </w:rPr>
              <w:t>_________________________</w:t>
            </w:r>
            <w:r>
              <w:rPr>
                <w:b/>
                <w:u w:val="single"/>
              </w:rPr>
              <w:t xml:space="preserve">         </w:t>
            </w:r>
            <w:r w:rsidRPr="00691CD3">
              <w:rPr>
                <w:b/>
              </w:rPr>
              <w:t xml:space="preserve"> DOB: ____________</w:t>
            </w:r>
          </w:p>
          <w:p w:rsidR="00D33549" w:rsidRPr="00691CD3" w:rsidRDefault="00D33549" w:rsidP="007158F1">
            <w:pPr>
              <w:ind w:left="360"/>
              <w:rPr>
                <w:b/>
              </w:rPr>
            </w:pPr>
            <w:r w:rsidRPr="00691CD3">
              <w:rPr>
                <w:b/>
              </w:rPr>
              <w:t>A Child Under 18 Years of Age</w:t>
            </w:r>
            <w:r w:rsidRPr="00691CD3">
              <w:rPr>
                <w:b/>
              </w:rPr>
              <w:br/>
            </w:r>
          </w:p>
        </w:tc>
        <w:tc>
          <w:tcPr>
            <w:tcW w:w="4405" w:type="dxa"/>
          </w:tcPr>
          <w:p w:rsidR="00D33549" w:rsidRPr="00691CD3" w:rsidRDefault="00D33549" w:rsidP="007158F1">
            <w:pPr>
              <w:ind w:left="360"/>
              <w:rPr>
                <w:b/>
              </w:rPr>
            </w:pPr>
            <w:r>
              <w:rPr>
                <w:b/>
              </w:rPr>
              <w:t>Docket</w:t>
            </w:r>
            <w:r w:rsidRPr="00691CD3">
              <w:rPr>
                <w:b/>
              </w:rPr>
              <w:t xml:space="preserve"> No. ______________________</w:t>
            </w:r>
          </w:p>
        </w:tc>
      </w:tr>
    </w:tbl>
    <w:p w:rsidR="00941E6D" w:rsidRPr="00A02121" w:rsidRDefault="00941E6D" w:rsidP="00D33549">
      <w:pPr>
        <w:ind w:left="720"/>
        <w:rPr>
          <w:color w:val="000000"/>
          <w:sz w:val="20"/>
          <w:szCs w:val="20"/>
          <w:u w:val="single"/>
          <w:shd w:val="clear" w:color="auto" w:fill="FFFFFF"/>
        </w:rPr>
      </w:pPr>
      <w:r w:rsidRPr="0015178A">
        <w:rPr>
          <w:color w:val="000000"/>
          <w:sz w:val="20"/>
          <w:szCs w:val="20"/>
          <w:shd w:val="clear" w:color="auto" w:fill="FFFFFF"/>
        </w:rPr>
        <w:t xml:space="preserve">CHARGE(S):  </w:t>
      </w:r>
      <w:r w:rsidR="00A02121">
        <w:rPr>
          <w:color w:val="000000"/>
          <w:sz w:val="20"/>
          <w:szCs w:val="20"/>
          <w:u w:val="single"/>
          <w:shd w:val="clear" w:color="auto" w:fill="FFFFFF"/>
        </w:rPr>
        <w:tab/>
      </w:r>
      <w:r w:rsidR="00A02121">
        <w:rPr>
          <w:color w:val="000000"/>
          <w:sz w:val="20"/>
          <w:szCs w:val="20"/>
          <w:u w:val="single"/>
          <w:shd w:val="clear" w:color="auto" w:fill="FFFFFF"/>
        </w:rPr>
        <w:tab/>
      </w:r>
      <w:r w:rsidR="00A02121">
        <w:rPr>
          <w:color w:val="000000"/>
          <w:sz w:val="20"/>
          <w:szCs w:val="20"/>
          <w:u w:val="single"/>
          <w:shd w:val="clear" w:color="auto" w:fill="FFFFFF"/>
        </w:rPr>
        <w:tab/>
      </w:r>
      <w:r w:rsidR="00A02121">
        <w:rPr>
          <w:color w:val="000000"/>
          <w:sz w:val="20"/>
          <w:szCs w:val="20"/>
          <w:u w:val="single"/>
          <w:shd w:val="clear" w:color="auto" w:fill="FFFFFF"/>
        </w:rPr>
        <w:tab/>
      </w:r>
      <w:r w:rsidR="00A02121">
        <w:rPr>
          <w:color w:val="000000"/>
          <w:sz w:val="20"/>
          <w:szCs w:val="20"/>
          <w:u w:val="single"/>
          <w:shd w:val="clear" w:color="auto" w:fill="FFFFFF"/>
        </w:rPr>
        <w:tab/>
      </w:r>
      <w:r w:rsidR="00A02121">
        <w:rPr>
          <w:color w:val="000000"/>
          <w:sz w:val="20"/>
          <w:szCs w:val="20"/>
          <w:u w:val="single"/>
          <w:shd w:val="clear" w:color="auto" w:fill="FFFFFF"/>
        </w:rPr>
        <w:tab/>
      </w:r>
      <w:r w:rsidR="00A02121">
        <w:rPr>
          <w:color w:val="000000"/>
          <w:sz w:val="20"/>
          <w:szCs w:val="20"/>
          <w:u w:val="single"/>
          <w:shd w:val="clear" w:color="auto" w:fill="FFFFFF"/>
        </w:rPr>
        <w:tab/>
      </w:r>
      <w:r w:rsidR="00DD31C4">
        <w:rPr>
          <w:color w:val="000000"/>
          <w:sz w:val="20"/>
          <w:szCs w:val="20"/>
          <w:u w:val="single"/>
          <w:shd w:val="clear" w:color="auto" w:fill="FFFFFF"/>
        </w:rPr>
        <w:tab/>
      </w:r>
      <w:r w:rsidR="00DD31C4">
        <w:rPr>
          <w:color w:val="000000"/>
          <w:sz w:val="20"/>
          <w:szCs w:val="20"/>
          <w:u w:val="single"/>
          <w:shd w:val="clear" w:color="auto" w:fill="FFFFFF"/>
        </w:rPr>
        <w:tab/>
      </w:r>
    </w:p>
    <w:p w:rsidR="00941E6D" w:rsidRPr="0015178A" w:rsidRDefault="00941E6D" w:rsidP="00941E6D">
      <w:pPr>
        <w:pBdr>
          <w:bottom w:val="single" w:sz="4" w:space="1" w:color="auto"/>
        </w:pBdr>
        <w:spacing w:after="0"/>
        <w:ind w:left="360" w:right="389"/>
        <w:contextualSpacing/>
      </w:pPr>
    </w:p>
    <w:p w:rsidR="00941E6D" w:rsidRPr="0015178A" w:rsidRDefault="00941E6D" w:rsidP="004134FD">
      <w:pPr>
        <w:pStyle w:val="Heading2"/>
      </w:pPr>
      <w:bookmarkStart w:id="9" w:name="_Toc31275356"/>
      <w:r w:rsidRPr="0033405B">
        <w:t>ORDER ON MOTION TO EXTEND</w:t>
      </w:r>
      <w:r>
        <w:t xml:space="preserve"> PRETRIAL</w:t>
      </w:r>
      <w:r w:rsidRPr="0033405B">
        <w:t xml:space="preserve"> DIVERSION</w:t>
      </w:r>
      <w:bookmarkEnd w:id="9"/>
    </w:p>
    <w:p w:rsidR="00941E6D" w:rsidRPr="0015178A" w:rsidRDefault="00941E6D" w:rsidP="00941E6D">
      <w:pPr>
        <w:pBdr>
          <w:bottom w:val="single" w:sz="4" w:space="1" w:color="auto"/>
        </w:pBdr>
        <w:spacing w:after="0"/>
        <w:ind w:left="354" w:right="389"/>
        <w:contextualSpacing/>
      </w:pPr>
    </w:p>
    <w:p w:rsidR="00941E6D" w:rsidRPr="0015178A" w:rsidRDefault="00941E6D" w:rsidP="00941E6D">
      <w:pPr>
        <w:ind w:left="360" w:right="389"/>
        <w:contextualSpacing/>
      </w:pPr>
    </w:p>
    <w:p w:rsidR="00941E6D" w:rsidRPr="0033405B" w:rsidRDefault="00941E6D" w:rsidP="000018BA">
      <w:pPr>
        <w:spacing w:after="0" w:line="360" w:lineRule="auto"/>
        <w:ind w:left="360" w:firstLine="360"/>
        <w:rPr>
          <w:rFonts w:eastAsia="Times New Roman"/>
          <w:shd w:val="clear" w:color="auto" w:fill="FFFFFF"/>
        </w:rPr>
      </w:pPr>
      <w:r w:rsidRPr="0033405B">
        <w:rPr>
          <w:rFonts w:eastAsia="Times New Roman"/>
        </w:rPr>
        <w:t>This</w:t>
      </w:r>
      <w:r w:rsidRPr="0033405B">
        <w:rPr>
          <w:rFonts w:eastAsia="Times New Roman"/>
          <w:spacing w:val="-4"/>
        </w:rPr>
        <w:t xml:space="preserve"> </w:t>
      </w:r>
      <w:r w:rsidRPr="0033405B">
        <w:rPr>
          <w:rFonts w:eastAsia="Times New Roman"/>
        </w:rPr>
        <w:t>matter</w:t>
      </w:r>
      <w:r w:rsidRPr="0033405B">
        <w:rPr>
          <w:rFonts w:eastAsia="Times New Roman"/>
          <w:spacing w:val="-3"/>
        </w:rPr>
        <w:t xml:space="preserve"> </w:t>
      </w:r>
      <w:r w:rsidRPr="0033405B">
        <w:rPr>
          <w:rFonts w:eastAsia="Times New Roman"/>
        </w:rPr>
        <w:t>came</w:t>
      </w:r>
      <w:r w:rsidRPr="0033405B">
        <w:rPr>
          <w:rFonts w:eastAsia="Times New Roman"/>
          <w:spacing w:val="-3"/>
        </w:rPr>
        <w:t xml:space="preserve"> </w:t>
      </w:r>
      <w:r w:rsidRPr="0033405B">
        <w:rPr>
          <w:rFonts w:eastAsia="Times New Roman"/>
        </w:rPr>
        <w:t>on</w:t>
      </w:r>
      <w:r w:rsidRPr="0033405B">
        <w:rPr>
          <w:rFonts w:eastAsia="Times New Roman"/>
          <w:spacing w:val="-3"/>
        </w:rPr>
        <w:t xml:space="preserve"> </w:t>
      </w:r>
      <w:r w:rsidRPr="0033405B">
        <w:rPr>
          <w:rFonts w:eastAsia="Times New Roman"/>
        </w:rPr>
        <w:t>to</w:t>
      </w:r>
      <w:r w:rsidRPr="0033405B">
        <w:rPr>
          <w:rFonts w:eastAsia="Times New Roman"/>
          <w:spacing w:val="-3"/>
        </w:rPr>
        <w:t xml:space="preserve"> </w:t>
      </w:r>
      <w:r w:rsidRPr="0033405B">
        <w:rPr>
          <w:rFonts w:eastAsia="Times New Roman"/>
        </w:rPr>
        <w:t>be</w:t>
      </w:r>
      <w:r w:rsidRPr="0033405B">
        <w:rPr>
          <w:rFonts w:eastAsia="Times New Roman"/>
          <w:spacing w:val="-3"/>
        </w:rPr>
        <w:t xml:space="preserve"> </w:t>
      </w:r>
      <w:r w:rsidRPr="0033405B">
        <w:rPr>
          <w:rFonts w:eastAsia="Times New Roman"/>
        </w:rPr>
        <w:t>heard</w:t>
      </w:r>
      <w:r w:rsidRPr="0033405B">
        <w:rPr>
          <w:rFonts w:eastAsia="Times New Roman"/>
          <w:spacing w:val="-4"/>
        </w:rPr>
        <w:t xml:space="preserve"> </w:t>
      </w:r>
      <w:r w:rsidRPr="0033405B">
        <w:rPr>
          <w:rFonts w:eastAsia="Times New Roman"/>
        </w:rPr>
        <w:t>on</w:t>
      </w:r>
      <w:r w:rsidRPr="0033405B">
        <w:rPr>
          <w:rFonts w:eastAsia="Times New Roman"/>
          <w:spacing w:val="-3"/>
        </w:rPr>
        <w:t xml:space="preserve"> </w:t>
      </w:r>
      <w:r w:rsidRPr="0033405B">
        <w:rPr>
          <w:rFonts w:eastAsia="Times New Roman"/>
          <w:u w:val="single"/>
        </w:rPr>
        <w:tab/>
      </w:r>
      <w:r w:rsidRPr="0033405B">
        <w:rPr>
          <w:rFonts w:eastAsia="Times New Roman"/>
          <w:u w:val="single"/>
        </w:rPr>
        <w:tab/>
      </w:r>
      <w:r w:rsidR="00A02121">
        <w:rPr>
          <w:rFonts w:eastAsia="Times New Roman"/>
          <w:u w:val="single"/>
        </w:rPr>
        <w:tab/>
      </w:r>
      <w:r w:rsidRPr="0033405B">
        <w:rPr>
          <w:rFonts w:eastAsia="Times New Roman"/>
        </w:rPr>
        <w:t xml:space="preserve"> day</w:t>
      </w:r>
      <w:r w:rsidRPr="0033405B">
        <w:rPr>
          <w:rFonts w:eastAsia="Times New Roman"/>
          <w:spacing w:val="-3"/>
        </w:rPr>
        <w:t xml:space="preserve"> </w:t>
      </w:r>
      <w:r w:rsidRPr="0033405B">
        <w:rPr>
          <w:rFonts w:eastAsia="Times New Roman"/>
        </w:rPr>
        <w:t>of</w:t>
      </w:r>
      <w:r w:rsidRPr="0033405B">
        <w:rPr>
          <w:rFonts w:eastAsia="Times New Roman"/>
          <w:spacing w:val="-3"/>
        </w:rPr>
        <w:t xml:space="preserve"> </w:t>
      </w:r>
      <w:r w:rsidRPr="0033405B">
        <w:rPr>
          <w:rFonts w:eastAsia="Times New Roman"/>
          <w:spacing w:val="-3"/>
          <w:u w:val="single"/>
        </w:rPr>
        <w:tab/>
      </w:r>
      <w:r w:rsidRPr="0033405B">
        <w:rPr>
          <w:rFonts w:eastAsia="Times New Roman"/>
          <w:spacing w:val="-3"/>
          <w:u w:val="single"/>
        </w:rPr>
        <w:tab/>
      </w:r>
      <w:r w:rsidRPr="0033405B">
        <w:rPr>
          <w:rFonts w:eastAsia="Times New Roman"/>
          <w:spacing w:val="-3"/>
          <w:u w:val="single"/>
        </w:rPr>
        <w:tab/>
      </w:r>
      <w:r w:rsidR="00A02121">
        <w:rPr>
          <w:rFonts w:eastAsia="Times New Roman"/>
          <w:spacing w:val="-3"/>
          <w:u w:val="single"/>
        </w:rPr>
        <w:tab/>
      </w:r>
      <w:r w:rsidRPr="0033405B">
        <w:rPr>
          <w:rFonts w:eastAsia="Times New Roman"/>
          <w:spacing w:val="-4"/>
        </w:rPr>
        <w:t>,</w:t>
      </w:r>
      <w:r w:rsidRPr="0033405B">
        <w:rPr>
          <w:rFonts w:eastAsia="Times New Roman"/>
          <w:spacing w:val="-3"/>
        </w:rPr>
        <w:t xml:space="preserve"> </w:t>
      </w:r>
      <w:r w:rsidRPr="0033405B">
        <w:rPr>
          <w:rFonts w:eastAsia="Times New Roman"/>
        </w:rPr>
        <w:t>20</w:t>
      </w:r>
      <w:r w:rsidRPr="0033405B">
        <w:rPr>
          <w:rFonts w:eastAsia="Times New Roman"/>
          <w:u w:val="single"/>
        </w:rPr>
        <w:tab/>
      </w:r>
      <w:r w:rsidRPr="0033405B">
        <w:rPr>
          <w:rFonts w:eastAsia="Times New Roman"/>
        </w:rPr>
        <w:t>,</w:t>
      </w:r>
      <w:r w:rsidRPr="0033405B">
        <w:rPr>
          <w:rFonts w:eastAsia="Times New Roman"/>
          <w:spacing w:val="-3"/>
        </w:rPr>
        <w:t xml:space="preserve"> </w:t>
      </w:r>
      <w:r w:rsidRPr="0033405B">
        <w:rPr>
          <w:rFonts w:eastAsia="Times New Roman"/>
        </w:rPr>
        <w:t>before</w:t>
      </w:r>
      <w:r w:rsidRPr="0033405B">
        <w:rPr>
          <w:rFonts w:eastAsia="Times New Roman"/>
          <w:spacing w:val="-4"/>
        </w:rPr>
        <w:t xml:space="preserve"> </w:t>
      </w:r>
      <w:r w:rsidRPr="0033405B">
        <w:rPr>
          <w:rFonts w:eastAsia="Times New Roman"/>
        </w:rPr>
        <w:t>the</w:t>
      </w:r>
      <w:r>
        <w:rPr>
          <w:rFonts w:eastAsia="Times New Roman"/>
          <w:spacing w:val="-3"/>
        </w:rPr>
        <w:t xml:space="preserve"> </w:t>
      </w:r>
      <w:r w:rsidRPr="0033405B">
        <w:rPr>
          <w:rFonts w:eastAsia="Times New Roman"/>
        </w:rPr>
        <w:t xml:space="preserve">Honorable </w:t>
      </w:r>
      <w:r w:rsidR="00A02121">
        <w:rPr>
          <w:rFonts w:eastAsia="Times New Roman"/>
        </w:rPr>
        <w:tab/>
      </w:r>
      <w:r w:rsidR="00A02121">
        <w:rPr>
          <w:rFonts w:eastAsia="Times New Roman"/>
          <w:u w:val="single"/>
        </w:rPr>
        <w:tab/>
      </w:r>
      <w:r w:rsidR="00A02121">
        <w:rPr>
          <w:rFonts w:eastAsia="Times New Roman"/>
          <w:u w:val="single"/>
        </w:rPr>
        <w:tab/>
      </w:r>
      <w:r w:rsidR="00A02121">
        <w:rPr>
          <w:rFonts w:eastAsia="Times New Roman"/>
          <w:u w:val="single"/>
        </w:rPr>
        <w:tab/>
      </w:r>
      <w:r w:rsidR="00A02121">
        <w:rPr>
          <w:rFonts w:eastAsia="Times New Roman"/>
          <w:u w:val="single"/>
        </w:rPr>
        <w:tab/>
      </w:r>
      <w:r w:rsidR="00A02121">
        <w:rPr>
          <w:rFonts w:eastAsia="Times New Roman"/>
          <w:u w:val="single"/>
        </w:rPr>
        <w:tab/>
      </w:r>
      <w:r w:rsidR="00A02121">
        <w:rPr>
          <w:rFonts w:eastAsia="Times New Roman"/>
        </w:rPr>
        <w:t xml:space="preserve"> </w:t>
      </w:r>
      <w:r w:rsidRPr="0033405B">
        <w:rPr>
          <w:rFonts w:eastAsia="Times New Roman"/>
          <w:spacing w:val="-3"/>
        </w:rPr>
        <w:t xml:space="preserve"> </w:t>
      </w:r>
      <w:r w:rsidRPr="0033405B">
        <w:rPr>
          <w:rFonts w:eastAsia="Times New Roman"/>
          <w:shd w:val="clear" w:color="auto" w:fill="FFFFFF"/>
        </w:rPr>
        <w:t xml:space="preserve">upon Motion to Extend </w:t>
      </w:r>
      <w:r>
        <w:rPr>
          <w:rFonts w:eastAsia="Times New Roman"/>
          <w:shd w:val="clear" w:color="auto" w:fill="FFFFFF"/>
        </w:rPr>
        <w:t>Pretrial</w:t>
      </w:r>
      <w:r w:rsidRPr="0033405B">
        <w:rPr>
          <w:rFonts w:eastAsia="Times New Roman"/>
          <w:shd w:val="clear" w:color="auto" w:fill="FFFFFF"/>
        </w:rPr>
        <w:t xml:space="preserve"> Diversion.</w:t>
      </w:r>
    </w:p>
    <w:p w:rsidR="00941E6D" w:rsidRPr="00A02121" w:rsidRDefault="00941E6D" w:rsidP="000018BA">
      <w:pPr>
        <w:spacing w:after="0" w:line="360" w:lineRule="auto"/>
        <w:ind w:left="360" w:firstLine="360"/>
        <w:rPr>
          <w:u w:val="single"/>
          <w:shd w:val="clear" w:color="auto" w:fill="FFFFFF"/>
        </w:rPr>
      </w:pPr>
      <w:r w:rsidRPr="006C2E3B">
        <w:rPr>
          <w:shd w:val="clear" w:color="auto" w:fill="FFFFFF"/>
        </w:rPr>
        <w:t>Present for this hearing</w:t>
      </w:r>
      <w:r w:rsidR="00A02121">
        <w:rPr>
          <w:shd w:val="clear" w:color="auto" w:fill="FFFFFF"/>
        </w:rPr>
        <w:t xml:space="preserve"> were</w:t>
      </w:r>
      <w:r w:rsidRPr="006C2E3B">
        <w:rPr>
          <w:shd w:val="clear" w:color="auto" w:fill="FFFFFF"/>
        </w:rPr>
        <w:t xml:space="preserve">:  </w:t>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r w:rsidR="00A02121">
        <w:rPr>
          <w:u w:val="single"/>
          <w:shd w:val="clear" w:color="auto" w:fill="FFFFFF"/>
        </w:rPr>
        <w:tab/>
      </w:r>
    </w:p>
    <w:p w:rsidR="00941E6D" w:rsidRDefault="00941E6D" w:rsidP="000018BA">
      <w:pPr>
        <w:spacing w:after="0" w:line="360" w:lineRule="auto"/>
        <w:ind w:left="360"/>
        <w:rPr>
          <w:rFonts w:eastAsia="Times New Roman"/>
        </w:rPr>
      </w:pPr>
      <w:r w:rsidRPr="0033405B">
        <w:rPr>
          <w:rFonts w:eastAsia="Times New Roman"/>
        </w:rPr>
        <w:t>The Court, having considered the testimony and evidence presented and the entire record, finds as follows:</w:t>
      </w:r>
    </w:p>
    <w:p w:rsidR="00941E6D" w:rsidRDefault="00941E6D" w:rsidP="000018BA">
      <w:pPr>
        <w:pStyle w:val="ListParagraph"/>
        <w:numPr>
          <w:ilvl w:val="0"/>
          <w:numId w:val="3"/>
        </w:numPr>
        <w:shd w:val="clear" w:color="auto" w:fill="FFFFFF"/>
        <w:tabs>
          <w:tab w:val="clear" w:pos="450"/>
          <w:tab w:val="num" w:pos="720"/>
        </w:tabs>
        <w:spacing w:after="0" w:line="360" w:lineRule="auto"/>
        <w:ind w:left="720"/>
        <w:contextualSpacing w:val="0"/>
        <w:rPr>
          <w:rFonts w:eastAsia="Times New Roman"/>
          <w:color w:val="000000"/>
        </w:rPr>
      </w:pPr>
      <w:r w:rsidRPr="0033405B">
        <w:rPr>
          <w:rFonts w:eastAsia="Times New Roman"/>
          <w:color w:val="000000"/>
        </w:rPr>
        <w:t>The child was advised of the charge(s) against him</w:t>
      </w:r>
      <w:r w:rsidR="00FB6347" w:rsidRPr="00C431A4">
        <w:rPr>
          <w:shd w:val="clear" w:color="auto" w:fill="FFFFFF"/>
        </w:rPr>
        <w:t>/her</w:t>
      </w:r>
      <w:r w:rsidRPr="0033405B">
        <w:rPr>
          <w:rFonts w:eastAsia="Times New Roman"/>
          <w:color w:val="000000"/>
        </w:rPr>
        <w:t xml:space="preserve"> and of his</w:t>
      </w:r>
      <w:r w:rsidR="002F4B57">
        <w:rPr>
          <w:rFonts w:eastAsia="Times New Roman"/>
          <w:color w:val="000000"/>
        </w:rPr>
        <w:t>/her</w:t>
      </w:r>
      <w:r w:rsidRPr="0033405B">
        <w:rPr>
          <w:rFonts w:eastAsia="Times New Roman"/>
          <w:color w:val="000000"/>
        </w:rPr>
        <w:t xml:space="preserve"> rights, pursuant to Rule 205 of the Rules of Juvenile Practice and Procedure, including the right to appeal this matter. The Court finds that the meaning and effect of these rights have been fully explained to the child.</w:t>
      </w:r>
    </w:p>
    <w:p w:rsidR="00806DC4" w:rsidRDefault="00806DC4" w:rsidP="000018BA">
      <w:pPr>
        <w:pStyle w:val="ListParagraph"/>
        <w:numPr>
          <w:ilvl w:val="0"/>
          <w:numId w:val="7"/>
        </w:numPr>
        <w:tabs>
          <w:tab w:val="clear" w:pos="720"/>
        </w:tabs>
        <w:ind w:left="1080" w:right="389"/>
        <w:contextualSpacing w:val="0"/>
      </w:pPr>
      <w:r>
        <w:t>The child executed a Waiver of Right to Counsel with written waiver duly filed.</w:t>
      </w:r>
    </w:p>
    <w:p w:rsidR="00941E6D" w:rsidRPr="0033405B" w:rsidRDefault="00941E6D" w:rsidP="000018BA">
      <w:pPr>
        <w:numPr>
          <w:ilvl w:val="0"/>
          <w:numId w:val="3"/>
        </w:numPr>
        <w:shd w:val="clear" w:color="auto" w:fill="FFFFFF"/>
        <w:tabs>
          <w:tab w:val="clear" w:pos="450"/>
          <w:tab w:val="num" w:pos="720"/>
        </w:tabs>
        <w:spacing w:before="100" w:beforeAutospacing="1"/>
        <w:ind w:left="720"/>
        <w:rPr>
          <w:rFonts w:eastAsia="Times New Roman"/>
          <w:color w:val="000000"/>
        </w:rPr>
      </w:pPr>
      <w:r w:rsidRPr="0033405B">
        <w:rPr>
          <w:rFonts w:eastAsia="Times New Roman"/>
          <w:color w:val="000000"/>
        </w:rPr>
        <w:t xml:space="preserve">The child was initially placed on </w:t>
      </w:r>
      <w:r>
        <w:rPr>
          <w:rFonts w:eastAsia="Times New Roman"/>
          <w:color w:val="000000"/>
        </w:rPr>
        <w:t>Pretrial</w:t>
      </w:r>
      <w:r w:rsidRPr="0033405B">
        <w:rPr>
          <w:rFonts w:eastAsia="Times New Roman"/>
          <w:color w:val="000000"/>
        </w:rPr>
        <w:t xml:space="preserve"> Diversion on _____________.</w:t>
      </w:r>
    </w:p>
    <w:p w:rsidR="00941E6D" w:rsidRPr="0033405B" w:rsidRDefault="00941E6D" w:rsidP="000018BA">
      <w:pPr>
        <w:numPr>
          <w:ilvl w:val="0"/>
          <w:numId w:val="3"/>
        </w:numPr>
        <w:shd w:val="clear" w:color="auto" w:fill="FFFFFF"/>
        <w:tabs>
          <w:tab w:val="clear" w:pos="450"/>
        </w:tabs>
        <w:spacing w:before="100" w:beforeAutospacing="1"/>
        <w:ind w:left="720"/>
        <w:rPr>
          <w:rFonts w:eastAsia="Times New Roman"/>
          <w:color w:val="000000"/>
        </w:rPr>
      </w:pPr>
      <w:r w:rsidRPr="0033405B">
        <w:rPr>
          <w:rFonts w:eastAsia="Times New Roman"/>
          <w:color w:val="000000"/>
        </w:rPr>
        <w:t>The Motion to Extend</w:t>
      </w:r>
      <w:r>
        <w:rPr>
          <w:rFonts w:eastAsia="Times New Roman"/>
          <w:color w:val="000000"/>
        </w:rPr>
        <w:t xml:space="preserve"> Pretrial</w:t>
      </w:r>
      <w:r w:rsidRPr="0033405B">
        <w:rPr>
          <w:rFonts w:eastAsia="Times New Roman"/>
          <w:color w:val="000000"/>
        </w:rPr>
        <w:t xml:space="preserve"> Diversion is granted.   </w:t>
      </w:r>
      <w:r w:rsidR="00777532">
        <w:rPr>
          <w:rFonts w:eastAsia="Times New Roman"/>
          <w:color w:val="000000"/>
        </w:rPr>
        <w:t>Pretrial</w:t>
      </w:r>
      <w:r w:rsidRPr="0033405B">
        <w:rPr>
          <w:rFonts w:eastAsia="Times New Roman"/>
          <w:color w:val="000000"/>
        </w:rPr>
        <w:t xml:space="preserve"> Diversion shall be extended for an additional ___________ months.</w:t>
      </w:r>
    </w:p>
    <w:p w:rsidR="00941E6D" w:rsidRPr="0033405B" w:rsidRDefault="00941E6D" w:rsidP="000018BA">
      <w:pPr>
        <w:numPr>
          <w:ilvl w:val="1"/>
          <w:numId w:val="6"/>
        </w:numPr>
        <w:shd w:val="clear" w:color="auto" w:fill="FFFFFF"/>
        <w:spacing w:after="0" w:line="360" w:lineRule="auto"/>
        <w:ind w:left="720"/>
        <w:rPr>
          <w:rFonts w:eastAsia="Times New Roman"/>
          <w:color w:val="000000"/>
        </w:rPr>
      </w:pPr>
      <w:r w:rsidRPr="0033405B">
        <w:rPr>
          <w:rFonts w:eastAsia="Times New Roman"/>
          <w:color w:val="000000"/>
        </w:rPr>
        <w:t xml:space="preserve">The Motion to Extend </w:t>
      </w:r>
      <w:r w:rsidR="00777532">
        <w:rPr>
          <w:rFonts w:eastAsia="Times New Roman"/>
          <w:color w:val="000000"/>
        </w:rPr>
        <w:t>Pretrial</w:t>
      </w:r>
      <w:r w:rsidRPr="0033405B">
        <w:rPr>
          <w:rFonts w:eastAsia="Times New Roman"/>
          <w:color w:val="000000"/>
        </w:rPr>
        <w:t xml:space="preserve"> Diversion is denied.</w:t>
      </w:r>
    </w:p>
    <w:p w:rsidR="00941E6D" w:rsidRPr="0033405B" w:rsidRDefault="00941E6D" w:rsidP="000018BA">
      <w:pPr>
        <w:numPr>
          <w:ilvl w:val="1"/>
          <w:numId w:val="6"/>
        </w:numPr>
        <w:shd w:val="clear" w:color="auto" w:fill="FFFFFF"/>
        <w:spacing w:before="100" w:beforeAutospacing="1"/>
        <w:ind w:left="720"/>
        <w:rPr>
          <w:rFonts w:eastAsia="Times New Roman"/>
          <w:color w:val="000000"/>
        </w:rPr>
      </w:pPr>
      <w:r w:rsidRPr="0033405B">
        <w:rPr>
          <w:rFonts w:eastAsia="Times New Roman"/>
          <w:color w:val="000000"/>
        </w:rPr>
        <w:t xml:space="preserve">The child shall be discharged from </w:t>
      </w:r>
      <w:r w:rsidR="00777532">
        <w:rPr>
          <w:rFonts w:eastAsia="Times New Roman"/>
          <w:color w:val="000000"/>
        </w:rPr>
        <w:t>Pretrial</w:t>
      </w:r>
      <w:r w:rsidRPr="0033405B">
        <w:rPr>
          <w:rFonts w:eastAsia="Times New Roman"/>
          <w:color w:val="000000"/>
        </w:rPr>
        <w:t xml:space="preserve"> </w:t>
      </w:r>
      <w:r w:rsidR="00777532">
        <w:rPr>
          <w:rFonts w:eastAsia="Times New Roman"/>
          <w:color w:val="000000"/>
        </w:rPr>
        <w:t>D</w:t>
      </w:r>
      <w:r w:rsidRPr="0033405B">
        <w:rPr>
          <w:rFonts w:eastAsia="Times New Roman"/>
          <w:color w:val="000000"/>
        </w:rPr>
        <w:t>iversion.</w:t>
      </w:r>
    </w:p>
    <w:p w:rsidR="00941E6D" w:rsidRPr="0033405B" w:rsidRDefault="00941E6D" w:rsidP="000018BA">
      <w:pPr>
        <w:numPr>
          <w:ilvl w:val="1"/>
          <w:numId w:val="6"/>
        </w:numPr>
        <w:shd w:val="clear" w:color="auto" w:fill="FFFFFF"/>
        <w:spacing w:before="100" w:beforeAutospacing="1"/>
        <w:ind w:left="720"/>
        <w:rPr>
          <w:rFonts w:eastAsia="Arial Unicode MS"/>
          <w:bCs/>
          <w:color w:val="000000"/>
          <w:u w:color="000000"/>
          <w:bdr w:val="nil"/>
          <w:lang w:val="de-DE"/>
        </w:rPr>
      </w:pPr>
      <w:r w:rsidRPr="0033405B">
        <w:rPr>
          <w:rFonts w:eastAsia="Times New Roman"/>
          <w:color w:val="000000"/>
        </w:rPr>
        <w:t>The petition</w:t>
      </w:r>
      <w:r w:rsidR="00A40D56">
        <w:rPr>
          <w:rFonts w:eastAsia="Times New Roman"/>
          <w:color w:val="000000"/>
        </w:rPr>
        <w:t>/citation</w:t>
      </w:r>
      <w:r w:rsidRPr="0033405B">
        <w:rPr>
          <w:rFonts w:eastAsia="Times New Roman"/>
          <w:color w:val="000000"/>
        </w:rPr>
        <w:t xml:space="preserve"> fil</w:t>
      </w:r>
      <w:r w:rsidRPr="0033405B">
        <w:rPr>
          <w:rFonts w:eastAsia="Arial Unicode MS"/>
          <w:bCs/>
          <w:color w:val="000000"/>
          <w:u w:color="000000"/>
          <w:bdr w:val="nil"/>
          <w:lang w:val="de-DE"/>
        </w:rPr>
        <w:t>ed in this case is dismissed with prejudice.</w:t>
      </w:r>
    </w:p>
    <w:p w:rsidR="00DD31C4" w:rsidRPr="008E6CF7" w:rsidRDefault="00DD31C4" w:rsidP="000018BA">
      <w:pPr>
        <w:numPr>
          <w:ilvl w:val="0"/>
          <w:numId w:val="6"/>
        </w:numPr>
        <w:spacing w:after="0" w:line="360" w:lineRule="auto"/>
        <w:ind w:left="720"/>
        <w:rPr>
          <w:rFonts w:asciiTheme="minorHAnsi" w:hAnsiTheme="minorHAnsi" w:cstheme="minorHAnsi"/>
        </w:rPr>
      </w:pPr>
      <w:r w:rsidRPr="008E6CF7">
        <w:rPr>
          <w:color w:val="000000"/>
          <w:shd w:val="clear" w:color="auto" w:fill="FFFFFF"/>
        </w:rPr>
        <w:t>This matter shall be scheduled for</w:t>
      </w:r>
      <w:r>
        <w:rPr>
          <w:color w:val="000000"/>
          <w:shd w:val="clear" w:color="auto" w:fill="FFFFFF"/>
        </w:rPr>
        <w:t xml:space="preserve"> a </w:t>
      </w:r>
      <w:r w:rsidR="000018BA">
        <w:rPr>
          <w:color w:val="000000"/>
          <w:u w:val="single"/>
          <w:shd w:val="clear" w:color="auto" w:fill="FFFFFF"/>
        </w:rPr>
        <w:tab/>
      </w:r>
      <w:r w:rsidR="000018BA">
        <w:rPr>
          <w:color w:val="000000"/>
          <w:u w:val="single"/>
          <w:shd w:val="clear" w:color="auto" w:fill="FFFFFF"/>
        </w:rPr>
        <w:tab/>
      </w:r>
      <w:r w:rsidR="000018BA">
        <w:rPr>
          <w:color w:val="000000"/>
          <w:u w:val="single"/>
          <w:shd w:val="clear" w:color="auto" w:fill="FFFFFF"/>
        </w:rPr>
        <w:tab/>
      </w:r>
      <w:r>
        <w:rPr>
          <w:color w:val="000000"/>
          <w:u w:val="single"/>
          <w:shd w:val="clear" w:color="auto" w:fill="FFFFFF"/>
        </w:rPr>
        <w:t xml:space="preserve"> </w:t>
      </w:r>
      <w:r>
        <w:rPr>
          <w:color w:val="000000"/>
          <w:shd w:val="clear" w:color="auto" w:fill="FFFFFF"/>
        </w:rPr>
        <w:t xml:space="preserve">hearing on </w:t>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shd w:val="clear" w:color="auto" w:fill="FFFFFF"/>
        </w:rPr>
        <w:t xml:space="preserve"> at </w:t>
      </w:r>
      <w:r w:rsidR="000018BA">
        <w:rPr>
          <w:color w:val="000000"/>
          <w:u w:val="single"/>
          <w:shd w:val="clear" w:color="auto" w:fill="FFFFFF"/>
        </w:rPr>
        <w:tab/>
      </w:r>
    </w:p>
    <w:p w:rsidR="00941E6D" w:rsidRPr="008E6CF7" w:rsidRDefault="00941E6D" w:rsidP="000018BA">
      <w:pPr>
        <w:numPr>
          <w:ilvl w:val="1"/>
          <w:numId w:val="1"/>
        </w:numPr>
        <w:tabs>
          <w:tab w:val="clear" w:pos="1440"/>
        </w:tabs>
        <w:spacing w:after="160" w:line="259" w:lineRule="auto"/>
        <w:ind w:left="1080" w:right="389"/>
        <w:rPr>
          <w:rFonts w:asciiTheme="minorHAnsi" w:hAnsiTheme="minorHAnsi" w:cstheme="minorHAnsi"/>
        </w:rPr>
      </w:pPr>
      <w:r w:rsidRPr="008E6CF7">
        <w:rPr>
          <w:color w:val="000000"/>
          <w:shd w:val="clear" w:color="auto" w:fill="FFFFFF"/>
        </w:rPr>
        <w:t>The child and parent, guardian, or legal custodian(s) shall appear.</w:t>
      </w:r>
    </w:p>
    <w:p w:rsidR="00941E6D" w:rsidRPr="008E6CF7" w:rsidRDefault="00941E6D" w:rsidP="000018BA">
      <w:pPr>
        <w:numPr>
          <w:ilvl w:val="1"/>
          <w:numId w:val="1"/>
        </w:numPr>
        <w:tabs>
          <w:tab w:val="clear" w:pos="1440"/>
        </w:tabs>
        <w:spacing w:after="160" w:line="259" w:lineRule="auto"/>
        <w:ind w:left="1080" w:right="389"/>
        <w:rPr>
          <w:rFonts w:asciiTheme="minorHAnsi" w:hAnsiTheme="minorHAnsi" w:cstheme="minorHAnsi"/>
        </w:rPr>
      </w:pPr>
      <w:r w:rsidRPr="008E6CF7">
        <w:rPr>
          <w:rFonts w:asciiTheme="minorHAnsi" w:hAnsiTheme="minorHAnsi" w:cstheme="minorHAnsi"/>
        </w:rPr>
        <w:t xml:space="preserve">The child and parent, guardian, or legal custodian(s) need not appear if the child has complied with the aforesaid </w:t>
      </w:r>
      <w:r w:rsidR="00D37AEE">
        <w:rPr>
          <w:rFonts w:asciiTheme="minorHAnsi" w:hAnsiTheme="minorHAnsi" w:cstheme="minorHAnsi"/>
        </w:rPr>
        <w:t>order</w:t>
      </w:r>
      <w:r w:rsidRPr="008E6CF7">
        <w:rPr>
          <w:rFonts w:asciiTheme="minorHAnsi" w:hAnsiTheme="minorHAnsi" w:cstheme="minorHAnsi"/>
        </w:rPr>
        <w:t>.</w:t>
      </w:r>
    </w:p>
    <w:p w:rsidR="009B064F" w:rsidRPr="008158EB" w:rsidRDefault="009B064F" w:rsidP="000018BA">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p>
    <w:p w:rsidR="008C5485" w:rsidRPr="008C5485" w:rsidRDefault="008C5485" w:rsidP="008C5485">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r>
        <w:rPr>
          <w:rFonts w:eastAsia="Book Antiqua"/>
          <w:color w:val="000000"/>
          <w:u w:val="single"/>
          <w:bdr w:val="nil"/>
        </w:rPr>
        <w:tab/>
      </w:r>
      <w:r>
        <w:rPr>
          <w:rFonts w:eastAsia="Book Antiqua"/>
          <w:color w:val="000000"/>
          <w:u w:val="single"/>
          <w:bdr w:val="nil"/>
        </w:rPr>
        <w:tab/>
      </w:r>
    </w:p>
    <w:p w:rsidR="009B064F" w:rsidRDefault="00E513E7" w:rsidP="008C5485">
      <w:pPr>
        <w:pBdr>
          <w:top w:val="nil"/>
          <w:left w:val="nil"/>
          <w:bottom w:val="nil"/>
          <w:right w:val="nil"/>
          <w:between w:val="nil"/>
          <w:bar w:val="nil"/>
        </w:pBdr>
        <w:tabs>
          <w:tab w:val="left" w:pos="360"/>
          <w:tab w:val="left" w:pos="5040"/>
          <w:tab w:val="left" w:pos="5760"/>
        </w:tabs>
        <w:spacing w:after="0"/>
        <w:ind w:left="0"/>
        <w:jc w:val="right"/>
        <w:rPr>
          <w:rFonts w:cs="Times New Roman"/>
          <w:b/>
          <w:u w:val="single"/>
        </w:rPr>
      </w:pPr>
      <w:r w:rsidRPr="00F87E85">
        <w:rPr>
          <w:rFonts w:eastAsia="Book Antiqua"/>
          <w:color w:val="000000"/>
          <w:u w:color="000000"/>
          <w:bdr w:val="nil"/>
        </w:rPr>
        <w:t>Juvenile Court Judge/Magistrate</w:t>
      </w:r>
      <w:r w:rsidR="008C5485">
        <w:rPr>
          <w:rFonts w:eastAsia="Book Antiqua"/>
          <w:color w:val="000000"/>
          <w:u w:color="000000"/>
          <w:bdr w:val="nil"/>
        </w:rPr>
        <w:tab/>
      </w:r>
    </w:p>
    <w:p w:rsidR="008C5485" w:rsidRDefault="008C5485" w:rsidP="009B064F">
      <w:pPr>
        <w:ind w:left="0"/>
        <w:jc w:val="center"/>
        <w:rPr>
          <w:rFonts w:cs="Times New Roman"/>
          <w:b/>
          <w:u w:val="single"/>
        </w:rPr>
      </w:pPr>
    </w:p>
    <w:p w:rsidR="0036489D" w:rsidRDefault="0036489D" w:rsidP="009B064F">
      <w:pPr>
        <w:ind w:left="0"/>
        <w:jc w:val="center"/>
        <w:rPr>
          <w:rFonts w:cs="Times New Roman"/>
          <w:b/>
          <w:u w:val="single"/>
        </w:rPr>
      </w:pPr>
    </w:p>
    <w:p w:rsidR="0036489D" w:rsidRDefault="0036489D" w:rsidP="009B064F">
      <w:pPr>
        <w:ind w:left="0"/>
        <w:jc w:val="center"/>
        <w:rPr>
          <w:rFonts w:cs="Times New Roman"/>
          <w:b/>
          <w:u w:val="single"/>
        </w:rPr>
      </w:pPr>
    </w:p>
    <w:p w:rsidR="0036489D" w:rsidRDefault="0036489D" w:rsidP="009B064F">
      <w:pPr>
        <w:ind w:left="0"/>
        <w:jc w:val="center"/>
        <w:rPr>
          <w:rFonts w:cs="Times New Roman"/>
          <w:b/>
          <w:u w:val="single"/>
        </w:rPr>
      </w:pPr>
    </w:p>
    <w:p w:rsidR="009B064F" w:rsidRDefault="009B064F" w:rsidP="009B064F">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9B064F" w:rsidRPr="006504A3" w:rsidRDefault="009B064F" w:rsidP="000018BA">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9B064F" w:rsidRPr="006504A3" w:rsidRDefault="009B064F" w:rsidP="009B064F"/>
    <w:p w:rsidR="009B064F" w:rsidRPr="006504A3" w:rsidRDefault="009B064F" w:rsidP="009B064F">
      <w:pPr>
        <w:ind w:left="2514" w:right="1860" w:firstLine="366"/>
        <w:jc w:val="right"/>
        <w:rPr>
          <w:rFonts w:eastAsia="Times New Roman"/>
          <w:u w:val="single"/>
        </w:rPr>
      </w:pPr>
      <w:r w:rsidRPr="006504A3">
        <w:rPr>
          <w:u w:val="single"/>
        </w:rPr>
        <w:t>_______________________________</w:t>
      </w:r>
    </w:p>
    <w:p w:rsidR="00806DC4" w:rsidRDefault="00806DC4">
      <w:pPr>
        <w:rPr>
          <w:rFonts w:cs="Times New Roman"/>
          <w:b/>
          <w:spacing w:val="-2"/>
          <w:u w:val="single"/>
        </w:rPr>
      </w:pPr>
      <w:r>
        <w:rPr>
          <w:rFonts w:cs="Times New Roman"/>
          <w:b/>
          <w:spacing w:val="-2"/>
          <w:u w:val="single"/>
        </w:rPr>
        <w:br w:type="page"/>
      </w:r>
    </w:p>
    <w:p w:rsidR="00D33549" w:rsidRPr="00691CD3" w:rsidRDefault="00D33549" w:rsidP="00D33549">
      <w:pPr>
        <w:spacing w:after="0"/>
        <w:ind w:left="360"/>
        <w:jc w:val="center"/>
        <w:textAlignment w:val="top"/>
        <w:rPr>
          <w:rFonts w:asciiTheme="minorHAnsi" w:eastAsia="Times New Roman" w:hAnsiTheme="minorHAnsi" w:cstheme="minorHAnsi"/>
          <w:b/>
          <w:bCs/>
          <w:color w:val="000000"/>
        </w:rPr>
      </w:pPr>
      <w:r w:rsidRPr="00691CD3">
        <w:rPr>
          <w:rFonts w:asciiTheme="minorHAnsi" w:eastAsia="Times New Roman" w:hAnsiTheme="minorHAnsi" w:cstheme="minorHAnsi"/>
          <w:b/>
          <w:bCs/>
          <w:color w:val="000000"/>
        </w:rPr>
        <w:t>IN THE JUVENILE COURT OF </w:t>
      </w:r>
      <w:r w:rsidRPr="00691CD3">
        <w:rPr>
          <w:rFonts w:asciiTheme="minorHAnsi" w:eastAsia="Times New Roman" w:hAnsiTheme="minorHAnsi" w:cstheme="minorHAnsi"/>
          <w:b/>
          <w:bCs/>
          <w:caps/>
          <w:color w:val="000000"/>
        </w:rPr>
        <w:t>_____________________</w:t>
      </w:r>
      <w:r w:rsidRPr="00691CD3">
        <w:rPr>
          <w:rFonts w:asciiTheme="minorHAnsi" w:eastAsia="Times New Roman" w:hAnsiTheme="minorHAnsi" w:cstheme="minorHAnsi"/>
          <w:b/>
          <w:bCs/>
          <w:color w:val="000000"/>
        </w:rPr>
        <w:t> COUNTY, TENNESSEE</w:t>
      </w:r>
    </w:p>
    <w:p w:rsidR="00D33549" w:rsidRPr="00691CD3" w:rsidRDefault="00D33549" w:rsidP="00D33549">
      <w:pPr>
        <w:ind w:left="36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05"/>
      </w:tblGrid>
      <w:tr w:rsidR="00D33549" w:rsidRPr="00691CD3" w:rsidTr="007158F1">
        <w:tc>
          <w:tcPr>
            <w:tcW w:w="5665" w:type="dxa"/>
          </w:tcPr>
          <w:p w:rsidR="00D33549" w:rsidRPr="00691CD3" w:rsidRDefault="00D33549" w:rsidP="007158F1">
            <w:pPr>
              <w:ind w:left="360"/>
              <w:rPr>
                <w:b/>
              </w:rPr>
            </w:pPr>
            <w:r w:rsidRPr="00691CD3">
              <w:rPr>
                <w:b/>
              </w:rPr>
              <w:t>IN THE MATTER OF:</w:t>
            </w:r>
          </w:p>
          <w:p w:rsidR="00D33549" w:rsidRPr="00691CD3" w:rsidRDefault="00D33549" w:rsidP="007158F1">
            <w:pPr>
              <w:ind w:left="360"/>
              <w:rPr>
                <w:b/>
              </w:rPr>
            </w:pPr>
            <w:r w:rsidRPr="00691CD3">
              <w:rPr>
                <w:b/>
              </w:rPr>
              <w:t>_________________________</w:t>
            </w:r>
            <w:r>
              <w:rPr>
                <w:b/>
                <w:u w:val="single"/>
              </w:rPr>
              <w:t xml:space="preserve">         </w:t>
            </w:r>
            <w:r w:rsidRPr="00691CD3">
              <w:rPr>
                <w:b/>
              </w:rPr>
              <w:t xml:space="preserve"> DOB: ____________</w:t>
            </w:r>
          </w:p>
          <w:p w:rsidR="00D33549" w:rsidRPr="00691CD3" w:rsidRDefault="00D33549" w:rsidP="007158F1">
            <w:pPr>
              <w:ind w:left="360"/>
              <w:rPr>
                <w:b/>
              </w:rPr>
            </w:pPr>
            <w:r w:rsidRPr="00691CD3">
              <w:rPr>
                <w:b/>
              </w:rPr>
              <w:t>A Child Under 18 Years of Age</w:t>
            </w:r>
            <w:r w:rsidRPr="00691CD3">
              <w:rPr>
                <w:b/>
              </w:rPr>
              <w:br/>
            </w:r>
          </w:p>
        </w:tc>
        <w:tc>
          <w:tcPr>
            <w:tcW w:w="4405" w:type="dxa"/>
          </w:tcPr>
          <w:p w:rsidR="00D33549" w:rsidRPr="00691CD3" w:rsidRDefault="00D33549" w:rsidP="007158F1">
            <w:pPr>
              <w:ind w:left="360"/>
              <w:rPr>
                <w:b/>
              </w:rPr>
            </w:pPr>
            <w:r>
              <w:rPr>
                <w:b/>
              </w:rPr>
              <w:t>Docket</w:t>
            </w:r>
            <w:r w:rsidRPr="00691CD3">
              <w:rPr>
                <w:b/>
              </w:rPr>
              <w:t xml:space="preserve"> No. ______________________</w:t>
            </w:r>
          </w:p>
        </w:tc>
      </w:tr>
    </w:tbl>
    <w:p w:rsidR="00121F1E" w:rsidRPr="00310714" w:rsidRDefault="00121F1E" w:rsidP="00D33549">
      <w:pPr>
        <w:ind w:left="720"/>
        <w:rPr>
          <w:color w:val="000000"/>
          <w:sz w:val="20"/>
          <w:szCs w:val="20"/>
          <w:shd w:val="clear" w:color="auto" w:fill="FFFFFF"/>
        </w:rPr>
      </w:pPr>
      <w:r w:rsidRPr="00310714">
        <w:rPr>
          <w:color w:val="000000"/>
          <w:sz w:val="20"/>
          <w:szCs w:val="20"/>
          <w:shd w:val="clear" w:color="auto" w:fill="FFFFFF"/>
        </w:rPr>
        <w:t xml:space="preserve">CHARGE(S):  </w:t>
      </w:r>
      <w:r w:rsidR="00427536">
        <w:rPr>
          <w:color w:val="000000"/>
          <w:sz w:val="20"/>
          <w:szCs w:val="20"/>
          <w:u w:val="single"/>
          <w:shd w:val="clear" w:color="auto" w:fill="FFFFFF"/>
        </w:rPr>
        <w:tab/>
      </w:r>
      <w:r w:rsidR="00427536">
        <w:rPr>
          <w:color w:val="000000"/>
          <w:sz w:val="20"/>
          <w:szCs w:val="20"/>
          <w:u w:val="single"/>
          <w:shd w:val="clear" w:color="auto" w:fill="FFFFFF"/>
        </w:rPr>
        <w:tab/>
      </w:r>
      <w:r w:rsidR="00427536">
        <w:rPr>
          <w:color w:val="000000"/>
          <w:sz w:val="20"/>
          <w:szCs w:val="20"/>
          <w:u w:val="single"/>
          <w:shd w:val="clear" w:color="auto" w:fill="FFFFFF"/>
        </w:rPr>
        <w:tab/>
      </w:r>
      <w:r w:rsidR="00427536">
        <w:rPr>
          <w:color w:val="000000"/>
          <w:sz w:val="20"/>
          <w:szCs w:val="20"/>
          <w:u w:val="single"/>
          <w:shd w:val="clear" w:color="auto" w:fill="FFFFFF"/>
        </w:rPr>
        <w:tab/>
      </w:r>
      <w:r w:rsidR="00427536">
        <w:rPr>
          <w:color w:val="000000"/>
          <w:sz w:val="20"/>
          <w:szCs w:val="20"/>
          <w:u w:val="single"/>
          <w:shd w:val="clear" w:color="auto" w:fill="FFFFFF"/>
        </w:rPr>
        <w:tab/>
      </w:r>
      <w:r w:rsidR="00427536">
        <w:rPr>
          <w:color w:val="000000"/>
          <w:sz w:val="20"/>
          <w:szCs w:val="20"/>
          <w:u w:val="single"/>
          <w:shd w:val="clear" w:color="auto" w:fill="FFFFFF"/>
        </w:rPr>
        <w:tab/>
      </w:r>
      <w:r w:rsidR="00427536">
        <w:rPr>
          <w:color w:val="000000"/>
          <w:sz w:val="20"/>
          <w:szCs w:val="20"/>
          <w:u w:val="single"/>
          <w:shd w:val="clear" w:color="auto" w:fill="FFFFFF"/>
        </w:rPr>
        <w:tab/>
      </w:r>
      <w:r w:rsidR="00DD31C4">
        <w:rPr>
          <w:color w:val="000000"/>
          <w:sz w:val="20"/>
          <w:szCs w:val="20"/>
          <w:u w:val="single"/>
          <w:shd w:val="clear" w:color="auto" w:fill="FFFFFF"/>
        </w:rPr>
        <w:tab/>
      </w:r>
      <w:r w:rsidR="00DD31C4">
        <w:rPr>
          <w:color w:val="000000"/>
          <w:sz w:val="20"/>
          <w:szCs w:val="20"/>
          <w:u w:val="single"/>
          <w:shd w:val="clear" w:color="auto" w:fill="FFFFFF"/>
        </w:rPr>
        <w:tab/>
      </w:r>
    </w:p>
    <w:p w:rsidR="00121F1E" w:rsidRPr="00310714" w:rsidRDefault="00121F1E" w:rsidP="00121F1E">
      <w:pPr>
        <w:pBdr>
          <w:bottom w:val="single" w:sz="4" w:space="1" w:color="auto"/>
        </w:pBdr>
        <w:spacing w:after="0"/>
        <w:ind w:left="360" w:right="389"/>
      </w:pPr>
    </w:p>
    <w:p w:rsidR="00121F1E" w:rsidRPr="00610B40" w:rsidRDefault="00121F1E" w:rsidP="004134FD">
      <w:pPr>
        <w:pStyle w:val="Heading2"/>
      </w:pPr>
      <w:bookmarkStart w:id="10" w:name="_Toc31275357"/>
      <w:r>
        <w:t>MOTION</w:t>
      </w:r>
      <w:r w:rsidR="0036489D">
        <w:t xml:space="preserve"> AND ORDER </w:t>
      </w:r>
      <w:r>
        <w:t>TO DISMISS</w:t>
      </w:r>
      <w:r w:rsidR="00055E27">
        <w:t xml:space="preserve"> PRETRIAL DIVERSION</w:t>
      </w:r>
      <w:bookmarkEnd w:id="10"/>
    </w:p>
    <w:p w:rsidR="00121F1E" w:rsidRPr="00310714" w:rsidRDefault="00121F1E" w:rsidP="00121F1E">
      <w:pPr>
        <w:pBdr>
          <w:bottom w:val="single" w:sz="4" w:space="1" w:color="auto"/>
        </w:pBdr>
        <w:spacing w:after="0"/>
        <w:ind w:left="354" w:right="389"/>
      </w:pPr>
    </w:p>
    <w:p w:rsidR="00121F1E" w:rsidRDefault="00121F1E" w:rsidP="00121F1E"/>
    <w:p w:rsidR="00121F1E" w:rsidRDefault="00121F1E" w:rsidP="00892301">
      <w:pPr>
        <w:spacing w:after="0" w:line="360" w:lineRule="auto"/>
        <w:ind w:left="720" w:firstLine="360"/>
      </w:pPr>
      <w:r w:rsidRPr="00610B40">
        <w:t>Comes now</w:t>
      </w:r>
      <w:r w:rsidR="00427536">
        <w:t xml:space="preserve"> </w:t>
      </w:r>
      <w:r w:rsidR="008B3CFF">
        <w:rPr>
          <w:u w:val="single"/>
        </w:rPr>
        <w:tab/>
      </w:r>
      <w:r w:rsidR="008B3CFF">
        <w:rPr>
          <w:u w:val="single"/>
        </w:rPr>
        <w:tab/>
      </w:r>
      <w:r w:rsidR="008B3CFF">
        <w:rPr>
          <w:u w:val="single"/>
        </w:rPr>
        <w:tab/>
      </w:r>
      <w:r w:rsidR="008B3CFF">
        <w:rPr>
          <w:u w:val="single"/>
        </w:rPr>
        <w:tab/>
      </w:r>
      <w:r w:rsidR="008B3CFF">
        <w:rPr>
          <w:u w:val="single"/>
        </w:rPr>
        <w:tab/>
      </w:r>
      <w:r w:rsidR="001E30FF">
        <w:rPr>
          <w:u w:val="single"/>
        </w:rPr>
        <w:tab/>
      </w:r>
      <w:r w:rsidRPr="00610B40">
        <w:t xml:space="preserve"> and </w:t>
      </w:r>
      <w:r>
        <w:t>moves</w:t>
      </w:r>
      <w:r w:rsidRPr="00610B40">
        <w:t xml:space="preserve"> this Honorable Court </w:t>
      </w:r>
      <w:r>
        <w:t>to dismiss the petition/citation in this case.</w:t>
      </w:r>
      <w:r w:rsidR="00505FA7">
        <w:t xml:space="preserve">  </w:t>
      </w:r>
      <w:r w:rsidR="00427536">
        <w:t xml:space="preserve">The child </w:t>
      </w:r>
      <w:r>
        <w:t>has successfully completed the provisions of the pretrial diversion.</w:t>
      </w:r>
    </w:p>
    <w:p w:rsidR="00892301" w:rsidRPr="0080091A" w:rsidRDefault="00892301" w:rsidP="00892301">
      <w:pPr>
        <w:pStyle w:val="ListParagraph"/>
        <w:numPr>
          <w:ilvl w:val="0"/>
          <w:numId w:val="11"/>
        </w:numPr>
        <w:spacing w:after="0" w:line="360" w:lineRule="auto"/>
        <w:ind w:left="1170" w:hanging="450"/>
        <w:rPr>
          <w:u w:color="000000"/>
          <w:bdr w:val="nil"/>
        </w:rPr>
      </w:pPr>
      <w:r w:rsidRPr="0080091A">
        <w:rPr>
          <w:color w:val="000000"/>
          <w:shd w:val="clear" w:color="auto" w:fill="FFFFFF"/>
        </w:rPr>
        <w:t xml:space="preserve">All </w:t>
      </w:r>
      <w:r w:rsidR="00832B2B">
        <w:rPr>
          <w:color w:val="000000"/>
          <w:shd w:val="clear" w:color="auto" w:fill="FFFFFF"/>
        </w:rPr>
        <w:t>costs and fees</w:t>
      </w:r>
      <w:r w:rsidRPr="0080091A">
        <w:rPr>
          <w:color w:val="000000"/>
          <w:shd w:val="clear" w:color="auto" w:fill="FFFFFF"/>
        </w:rPr>
        <w:t xml:space="preserve"> have been paid.</w:t>
      </w:r>
    </w:p>
    <w:p w:rsidR="00892301" w:rsidRPr="00AA0DEE" w:rsidRDefault="00892301" w:rsidP="00892301">
      <w:pPr>
        <w:pStyle w:val="ListParagraph"/>
        <w:numPr>
          <w:ilvl w:val="0"/>
          <w:numId w:val="11"/>
        </w:numPr>
        <w:spacing w:after="0" w:line="360" w:lineRule="auto"/>
        <w:ind w:left="1170" w:hanging="450"/>
        <w:rPr>
          <w:u w:color="000000"/>
          <w:bdr w:val="nil"/>
        </w:rPr>
      </w:pPr>
      <w:r>
        <w:rPr>
          <w:color w:val="000000"/>
          <w:shd w:val="clear" w:color="auto" w:fill="FFFFFF"/>
        </w:rPr>
        <w:t xml:space="preserve">There are </w:t>
      </w:r>
      <w:r w:rsidR="003432AC">
        <w:rPr>
          <w:color w:val="000000"/>
          <w:shd w:val="clear" w:color="auto" w:fill="FFFFFF"/>
        </w:rPr>
        <w:t>costs</w:t>
      </w:r>
      <w:r w:rsidR="00832B2B">
        <w:rPr>
          <w:color w:val="000000"/>
          <w:shd w:val="clear" w:color="auto" w:fill="FFFFFF"/>
        </w:rPr>
        <w:t xml:space="preserve"> or fees</w:t>
      </w:r>
      <w:r>
        <w:rPr>
          <w:color w:val="000000"/>
          <w:shd w:val="clear" w:color="auto" w:fill="FFFFFF"/>
        </w:rPr>
        <w:t xml:space="preserve">, specifically </w:t>
      </w:r>
      <w:r w:rsidR="00832B2B">
        <w:rPr>
          <w:color w:val="000000"/>
          <w:u w:val="single"/>
          <w:shd w:val="clear" w:color="auto" w:fill="FFFFFF"/>
        </w:rPr>
        <w:tab/>
      </w:r>
      <w:r w:rsidR="00832B2B">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r>
        <w:rPr>
          <w:color w:val="000000"/>
          <w:u w:val="single"/>
          <w:shd w:val="clear" w:color="auto" w:fill="FFFFFF"/>
        </w:rPr>
        <w:tab/>
      </w:r>
    </w:p>
    <w:p w:rsidR="00892301" w:rsidRDefault="00892301" w:rsidP="000018BA">
      <w:pPr>
        <w:spacing w:after="0"/>
        <w:ind w:left="360"/>
        <w:rPr>
          <w:color w:val="000000"/>
          <w:u w:val="single"/>
        </w:rPr>
      </w:pPr>
    </w:p>
    <w:p w:rsidR="000018BA" w:rsidRDefault="000018BA" w:rsidP="000018BA">
      <w:pPr>
        <w:spacing w:after="0"/>
        <w:ind w:left="360"/>
        <w:rPr>
          <w:color w:val="000000"/>
          <w:u w:val="single"/>
        </w:rPr>
      </w:pP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r>
        <w:rPr>
          <w:color w:val="000000"/>
        </w:rPr>
        <w:tab/>
      </w:r>
      <w:r>
        <w:rPr>
          <w:color w:val="000000"/>
          <w:u w:val="single"/>
        </w:rPr>
        <w:tab/>
      </w:r>
      <w:r>
        <w:rPr>
          <w:color w:val="000000"/>
          <w:u w:val="single"/>
        </w:rPr>
        <w:tab/>
      </w:r>
      <w:r>
        <w:rPr>
          <w:color w:val="000000"/>
          <w:u w:val="single"/>
        </w:rPr>
        <w:tab/>
      </w:r>
      <w:r>
        <w:rPr>
          <w:color w:val="000000"/>
          <w:u w:val="single"/>
        </w:rPr>
        <w:tab/>
      </w:r>
      <w:r>
        <w:rPr>
          <w:color w:val="000000"/>
          <w:u w:val="single"/>
        </w:rPr>
        <w:tab/>
      </w:r>
    </w:p>
    <w:p w:rsidR="000018BA" w:rsidRPr="007B59CD" w:rsidRDefault="000018BA" w:rsidP="000018BA">
      <w:pPr>
        <w:spacing w:after="0"/>
        <w:ind w:left="360"/>
        <w:rPr>
          <w:rFonts w:asciiTheme="minorHAnsi" w:eastAsia="Times New Roman" w:hAnsiTheme="minorHAnsi" w:cstheme="minorHAnsi"/>
          <w:sz w:val="24"/>
          <w:szCs w:val="24"/>
        </w:rPr>
      </w:pPr>
      <w:r>
        <w:rPr>
          <w:color w:val="000000"/>
        </w:rPr>
        <w:t>Youth Serviced Officer/Probation Officer</w:t>
      </w:r>
      <w:r>
        <w:rPr>
          <w:color w:val="000000"/>
        </w:rPr>
        <w:tab/>
      </w:r>
      <w:r>
        <w:rPr>
          <w:color w:val="000000"/>
        </w:rPr>
        <w:tab/>
      </w:r>
      <w:r>
        <w:rPr>
          <w:color w:val="000000"/>
        </w:rPr>
        <w:tab/>
      </w:r>
      <w:r>
        <w:rPr>
          <w:color w:val="000000"/>
        </w:rPr>
        <w:tab/>
      </w:r>
      <w:r>
        <w:rPr>
          <w:color w:val="000000"/>
        </w:rPr>
        <w:tab/>
        <w:t>Date</w:t>
      </w:r>
    </w:p>
    <w:p w:rsidR="000018BA" w:rsidRDefault="000018BA" w:rsidP="000018BA">
      <w:pPr>
        <w:spacing w:after="0"/>
        <w:ind w:left="360"/>
        <w:rPr>
          <w:rFonts w:asciiTheme="minorHAnsi" w:eastAsia="Times New Roman" w:hAnsiTheme="minorHAnsi" w:cstheme="minorHAnsi"/>
        </w:rPr>
      </w:pPr>
    </w:p>
    <w:p w:rsidR="00121F1E" w:rsidRPr="00610B40" w:rsidRDefault="00786B67" w:rsidP="00D33549">
      <w:pPr>
        <w:spacing w:after="0"/>
        <w:ind w:left="360" w:right="360"/>
        <w:rPr>
          <w:rFonts w:asciiTheme="minorHAnsi" w:eastAsia="Times New Roman" w:hAnsiTheme="minorHAnsi" w:cstheme="minorHAnsi"/>
          <w:sz w:val="24"/>
          <w:szCs w:val="24"/>
        </w:rPr>
      </w:pPr>
      <w:r>
        <w:rPr>
          <w:rFonts w:asciiTheme="minorHAnsi" w:eastAsia="Times New Roman" w:hAnsiTheme="minorHAnsi" w:cstheme="minorHAnsi"/>
          <w:sz w:val="24"/>
          <w:szCs w:val="24"/>
        </w:rPr>
        <w:pict w14:anchorId="0793A3ED">
          <v:rect id="_x0000_i1027" style="width:0;height:1.5pt" o:hrstd="t" o:hrnoshade="t" o:hr="t" fillcolor="black" stroked="f"/>
        </w:pict>
      </w:r>
    </w:p>
    <w:p w:rsidR="00121F1E" w:rsidRPr="0036489D" w:rsidRDefault="00121F1E" w:rsidP="0036489D">
      <w:pPr>
        <w:ind w:left="360"/>
        <w:jc w:val="center"/>
        <w:rPr>
          <w:b/>
          <w:sz w:val="24"/>
          <w:szCs w:val="24"/>
        </w:rPr>
      </w:pPr>
      <w:r w:rsidRPr="0036489D">
        <w:rPr>
          <w:b/>
          <w:sz w:val="24"/>
          <w:szCs w:val="24"/>
        </w:rPr>
        <w:t xml:space="preserve">ORDER </w:t>
      </w:r>
      <w:r w:rsidR="00055E27" w:rsidRPr="0036489D">
        <w:rPr>
          <w:b/>
          <w:sz w:val="24"/>
          <w:szCs w:val="24"/>
        </w:rPr>
        <w:t>ON</w:t>
      </w:r>
      <w:r w:rsidRPr="0036489D">
        <w:rPr>
          <w:b/>
          <w:sz w:val="24"/>
          <w:szCs w:val="24"/>
        </w:rPr>
        <w:t xml:space="preserve"> MOTION TO DISMISS</w:t>
      </w:r>
    </w:p>
    <w:p w:rsidR="00121F1E" w:rsidRPr="00610B40" w:rsidRDefault="00786B67" w:rsidP="00D33549">
      <w:pPr>
        <w:spacing w:after="0"/>
        <w:ind w:left="360" w:right="360"/>
        <w:rPr>
          <w:rFonts w:asciiTheme="minorHAnsi" w:eastAsia="Times New Roman" w:hAnsiTheme="minorHAnsi" w:cstheme="minorHAnsi"/>
          <w:sz w:val="24"/>
          <w:szCs w:val="24"/>
        </w:rPr>
      </w:pPr>
      <w:r>
        <w:rPr>
          <w:rFonts w:asciiTheme="minorHAnsi" w:eastAsia="Times New Roman" w:hAnsiTheme="minorHAnsi" w:cstheme="minorHAnsi"/>
          <w:sz w:val="24"/>
          <w:szCs w:val="24"/>
        </w:rPr>
        <w:pict w14:anchorId="46047DB5">
          <v:rect id="_x0000_i1028" style="width:0;height:1.5pt" o:hrstd="t" o:hrnoshade="t" o:hr="t" fillcolor="black" stroked="f"/>
        </w:pict>
      </w:r>
    </w:p>
    <w:p w:rsidR="002A4CA3" w:rsidRDefault="00121F1E" w:rsidP="00D33549">
      <w:pPr>
        <w:ind w:left="360"/>
        <w:rPr>
          <w:rFonts w:asciiTheme="minorHAnsi" w:eastAsia="Times New Roman" w:hAnsiTheme="minorHAnsi" w:cstheme="minorHAnsi"/>
          <w:color w:val="000000"/>
          <w:shd w:val="clear" w:color="auto" w:fill="FFFFFF"/>
        </w:rPr>
      </w:pPr>
      <w:r w:rsidRPr="00610B40">
        <w:rPr>
          <w:rFonts w:asciiTheme="minorHAnsi" w:eastAsia="Times New Roman" w:hAnsiTheme="minorHAnsi" w:cstheme="minorHAnsi"/>
          <w:color w:val="000000"/>
        </w:rPr>
        <w:br/>
      </w:r>
      <w:r w:rsidRPr="00610B40">
        <w:rPr>
          <w:rFonts w:asciiTheme="minorHAnsi" w:eastAsia="Times New Roman" w:hAnsiTheme="minorHAnsi" w:cstheme="minorHAnsi"/>
          <w:color w:val="000000"/>
          <w:shd w:val="clear" w:color="auto" w:fill="FFFFFF"/>
        </w:rPr>
        <w:t xml:space="preserve">     The Court having reviewed the </w:t>
      </w:r>
      <w:r>
        <w:rPr>
          <w:rFonts w:asciiTheme="minorHAnsi" w:eastAsia="Times New Roman" w:hAnsiTheme="minorHAnsi" w:cstheme="minorHAnsi"/>
          <w:color w:val="000000"/>
          <w:shd w:val="clear" w:color="auto" w:fill="FFFFFF"/>
        </w:rPr>
        <w:t>Motion to Dismiss and the entire record now ORDERS that</w:t>
      </w:r>
      <w:r w:rsidR="002A4CA3">
        <w:rPr>
          <w:rFonts w:asciiTheme="minorHAnsi" w:eastAsia="Times New Roman" w:hAnsiTheme="minorHAnsi" w:cstheme="minorHAnsi"/>
          <w:color w:val="000000"/>
          <w:shd w:val="clear" w:color="auto" w:fill="FFFFFF"/>
        </w:rPr>
        <w:t>:</w:t>
      </w:r>
    </w:p>
    <w:p w:rsidR="002A4CA3" w:rsidRPr="002A4CA3" w:rsidRDefault="00121F1E" w:rsidP="00D33549">
      <w:pPr>
        <w:pStyle w:val="ListParagraph"/>
        <w:numPr>
          <w:ilvl w:val="0"/>
          <w:numId w:val="5"/>
        </w:numPr>
        <w:spacing w:after="0" w:line="360" w:lineRule="auto"/>
        <w:ind w:left="720"/>
        <w:rPr>
          <w:rFonts w:asciiTheme="minorHAnsi" w:hAnsiTheme="minorHAnsi" w:cstheme="minorHAnsi"/>
        </w:rPr>
      </w:pPr>
      <w:r w:rsidRPr="002A4CA3">
        <w:rPr>
          <w:rFonts w:asciiTheme="minorHAnsi" w:eastAsia="Times New Roman" w:hAnsiTheme="minorHAnsi" w:cstheme="minorHAnsi"/>
          <w:color w:val="000000"/>
          <w:shd w:val="clear" w:color="auto" w:fill="FFFFFF"/>
        </w:rPr>
        <w:t>the Motion to Dismiss be granted.  The petition/citation filed in this case is dismissed with prejudice.</w:t>
      </w:r>
    </w:p>
    <w:p w:rsidR="00892301" w:rsidRPr="00892301" w:rsidRDefault="002A4CA3" w:rsidP="00892301">
      <w:pPr>
        <w:numPr>
          <w:ilvl w:val="0"/>
          <w:numId w:val="12"/>
        </w:numPr>
        <w:shd w:val="clear" w:color="auto" w:fill="FFFFFF"/>
        <w:spacing w:after="0" w:line="360" w:lineRule="auto"/>
        <w:rPr>
          <w:rFonts w:eastAsia="Times New Roman"/>
          <w:color w:val="000000"/>
        </w:rPr>
      </w:pPr>
      <w:r>
        <w:rPr>
          <w:rFonts w:asciiTheme="minorHAnsi" w:eastAsia="Times New Roman" w:hAnsiTheme="minorHAnsi" w:cstheme="minorHAnsi"/>
          <w:color w:val="000000"/>
          <w:shd w:val="clear" w:color="auto" w:fill="FFFFFF"/>
        </w:rPr>
        <w:t xml:space="preserve">the Motion to Dismiss is denied and </w:t>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r w:rsidR="00D33549">
        <w:rPr>
          <w:rFonts w:asciiTheme="minorHAnsi" w:eastAsia="Times New Roman" w:hAnsiTheme="minorHAnsi" w:cstheme="minorHAnsi"/>
          <w:color w:val="000000"/>
          <w:u w:val="single"/>
          <w:shd w:val="clear" w:color="auto" w:fill="FFFFFF"/>
        </w:rPr>
        <w:tab/>
      </w:r>
    </w:p>
    <w:p w:rsidR="00892301" w:rsidRPr="00892301" w:rsidRDefault="00892301" w:rsidP="00892301">
      <w:pPr>
        <w:numPr>
          <w:ilvl w:val="0"/>
          <w:numId w:val="12"/>
        </w:numPr>
        <w:shd w:val="clear" w:color="auto" w:fill="FFFFFF"/>
        <w:spacing w:after="0" w:line="360" w:lineRule="auto"/>
        <w:rPr>
          <w:rFonts w:eastAsia="Times New Roman"/>
          <w:color w:val="000000"/>
        </w:rPr>
      </w:pPr>
      <w:r w:rsidRPr="00892301">
        <w:rPr>
          <w:rFonts w:eastAsia="Times New Roman"/>
          <w:color w:val="000000"/>
        </w:rPr>
        <w:t xml:space="preserve">The parent/guardian/legal custodian, </w:t>
      </w:r>
      <w:r w:rsidRPr="00892301">
        <w:rPr>
          <w:rFonts w:eastAsia="Times New Roman"/>
          <w:color w:val="000000"/>
          <w:u w:val="single"/>
        </w:rPr>
        <w:tab/>
      </w:r>
      <w:r w:rsidRPr="00892301">
        <w:rPr>
          <w:rFonts w:eastAsia="Times New Roman"/>
          <w:color w:val="000000"/>
          <w:u w:val="single"/>
        </w:rPr>
        <w:tab/>
      </w:r>
      <w:r w:rsidRPr="00892301">
        <w:rPr>
          <w:rFonts w:eastAsia="Times New Roman"/>
          <w:color w:val="000000"/>
          <w:u w:val="single"/>
        </w:rPr>
        <w:tab/>
      </w:r>
      <w:r w:rsidRPr="00892301">
        <w:rPr>
          <w:rFonts w:eastAsia="Times New Roman"/>
          <w:color w:val="000000"/>
          <w:u w:val="single"/>
        </w:rPr>
        <w:tab/>
      </w:r>
      <w:r w:rsidRPr="00892301">
        <w:rPr>
          <w:rFonts w:eastAsia="Times New Roman"/>
          <w:color w:val="000000"/>
          <w:u w:val="single"/>
        </w:rPr>
        <w:tab/>
      </w:r>
      <w:r w:rsidRPr="00892301">
        <w:rPr>
          <w:rFonts w:eastAsia="Times New Roman"/>
          <w:color w:val="000000"/>
          <w:u w:val="single"/>
        </w:rPr>
        <w:tab/>
      </w:r>
      <w:r w:rsidRPr="00892301">
        <w:rPr>
          <w:rFonts w:eastAsia="Times New Roman"/>
          <w:color w:val="000000"/>
        </w:rPr>
        <w:t xml:space="preserve">, is ordered to pay the remaining </w:t>
      </w:r>
      <w:r w:rsidR="00832B2B">
        <w:rPr>
          <w:rFonts w:eastAsia="Times New Roman"/>
          <w:color w:val="000000"/>
        </w:rPr>
        <w:t>costs/fees</w:t>
      </w:r>
      <w:r w:rsidRPr="00892301">
        <w:rPr>
          <w:rFonts w:eastAsia="Times New Roman"/>
          <w:color w:val="000000"/>
        </w:rPr>
        <w:t xml:space="preserve"> by </w:t>
      </w:r>
      <w:r w:rsidRPr="00892301">
        <w:rPr>
          <w:rFonts w:eastAsia="Times New Roman"/>
          <w:color w:val="000000"/>
          <w:u w:val="single"/>
        </w:rPr>
        <w:tab/>
      </w:r>
      <w:r w:rsidRPr="00892301">
        <w:rPr>
          <w:rFonts w:eastAsia="Times New Roman"/>
          <w:color w:val="000000"/>
          <w:u w:val="single"/>
        </w:rPr>
        <w:tab/>
      </w:r>
      <w:r w:rsidRPr="00892301">
        <w:rPr>
          <w:rFonts w:eastAsia="Times New Roman"/>
          <w:color w:val="000000"/>
          <w:u w:val="single"/>
        </w:rPr>
        <w:tab/>
      </w:r>
      <w:r w:rsidRPr="00892301">
        <w:rPr>
          <w:rFonts w:eastAsia="Times New Roman"/>
          <w:color w:val="000000"/>
          <w:u w:val="single"/>
        </w:rPr>
        <w:tab/>
      </w:r>
      <w:r w:rsidRPr="00892301">
        <w:rPr>
          <w:rFonts w:eastAsia="Times New Roman"/>
          <w:color w:val="000000"/>
        </w:rPr>
        <w:t xml:space="preserve">. If not paid,  </w:t>
      </w:r>
      <w:r w:rsidRPr="00892301">
        <w:rPr>
          <w:rFonts w:eastAsia="Times New Roman"/>
          <w:color w:val="000000"/>
          <w:u w:val="single"/>
        </w:rPr>
        <w:tab/>
      </w:r>
      <w:r w:rsidRPr="00892301">
        <w:rPr>
          <w:rFonts w:eastAsia="Times New Roman"/>
          <w:color w:val="000000"/>
          <w:u w:val="single"/>
        </w:rPr>
        <w:tab/>
      </w:r>
      <w:r w:rsidRPr="00892301">
        <w:rPr>
          <w:rFonts w:eastAsia="Times New Roman"/>
          <w:color w:val="000000"/>
          <w:u w:val="single"/>
        </w:rPr>
        <w:tab/>
      </w:r>
      <w:r w:rsidRPr="00892301">
        <w:rPr>
          <w:rFonts w:eastAsia="Times New Roman"/>
          <w:color w:val="000000"/>
          <w:u w:val="single"/>
        </w:rPr>
        <w:tab/>
      </w:r>
      <w:r w:rsidRPr="00892301">
        <w:rPr>
          <w:rFonts w:eastAsia="Times New Roman"/>
          <w:color w:val="000000"/>
          <w:u w:val="single"/>
        </w:rPr>
        <w:tab/>
      </w:r>
      <w:r w:rsidRPr="00892301">
        <w:rPr>
          <w:rFonts w:eastAsia="Times New Roman"/>
          <w:color w:val="000000"/>
          <w:u w:val="single"/>
        </w:rPr>
        <w:tab/>
      </w:r>
      <w:r w:rsidRPr="00892301">
        <w:rPr>
          <w:rFonts w:eastAsia="Times New Roman"/>
          <w:color w:val="000000"/>
        </w:rPr>
        <w:t xml:space="preserve"> is ordered to appear in court </w:t>
      </w:r>
      <w:r w:rsidRPr="00892301">
        <w:rPr>
          <w:rFonts w:eastAsia="Times New Roman"/>
          <w:bCs/>
          <w:color w:val="000000"/>
        </w:rPr>
        <w:t xml:space="preserve">on </w:t>
      </w:r>
      <w:r w:rsidRPr="00892301">
        <w:rPr>
          <w:rFonts w:eastAsia="Times New Roman"/>
          <w:bCs/>
          <w:color w:val="000000"/>
          <w:u w:val="single"/>
        </w:rPr>
        <w:tab/>
      </w:r>
      <w:r w:rsidRPr="00892301">
        <w:rPr>
          <w:rFonts w:eastAsia="Times New Roman"/>
          <w:bCs/>
          <w:color w:val="000000"/>
          <w:u w:val="single"/>
        </w:rPr>
        <w:tab/>
      </w:r>
      <w:r w:rsidRPr="00892301">
        <w:rPr>
          <w:rFonts w:eastAsia="Times New Roman"/>
          <w:bCs/>
          <w:color w:val="000000"/>
          <w:u w:val="single"/>
        </w:rPr>
        <w:tab/>
      </w:r>
      <w:r w:rsidRPr="00892301">
        <w:rPr>
          <w:rFonts w:eastAsia="Times New Roman"/>
          <w:bCs/>
          <w:color w:val="000000"/>
        </w:rPr>
        <w:t xml:space="preserve"> at </w:t>
      </w:r>
      <w:r w:rsidRPr="00892301">
        <w:rPr>
          <w:rFonts w:eastAsia="Times New Roman"/>
          <w:bCs/>
          <w:color w:val="000000"/>
          <w:u w:val="single"/>
        </w:rPr>
        <w:tab/>
      </w:r>
      <w:r w:rsidRPr="00892301">
        <w:rPr>
          <w:rFonts w:eastAsia="Times New Roman"/>
          <w:bCs/>
          <w:color w:val="000000"/>
          <w:u w:val="single"/>
        </w:rPr>
        <w:tab/>
      </w:r>
      <w:r w:rsidRPr="00892301">
        <w:rPr>
          <w:rFonts w:eastAsia="Times New Roman"/>
          <w:bCs/>
          <w:color w:val="000000"/>
        </w:rPr>
        <w:t xml:space="preserve"> </w:t>
      </w:r>
      <w:r w:rsidRPr="00892301">
        <w:rPr>
          <w:rFonts w:eastAsia="Times New Roman"/>
          <w:color w:val="000000"/>
        </w:rPr>
        <w:t>to explain his/her failure to pay.  If fees have been paid, you need not appear at the hearing.  If fees have not been paid and you fail to appear, a warrant may be issued for your arrest.</w:t>
      </w:r>
    </w:p>
    <w:p w:rsidR="00E513E7" w:rsidRDefault="009B064F" w:rsidP="000018BA">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bookmarkStart w:id="11" w:name="_Hlk23151297"/>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r w:rsidR="008C5485">
        <w:rPr>
          <w:rFonts w:eastAsia="Book Antiqua"/>
          <w:color w:val="000000"/>
          <w:u w:color="000000"/>
          <w:bdr w:val="nil"/>
        </w:rPr>
        <w:t>.</w:t>
      </w:r>
    </w:p>
    <w:p w:rsidR="008C5485" w:rsidRDefault="008C5485" w:rsidP="008C5485">
      <w:pPr>
        <w:pBdr>
          <w:top w:val="nil"/>
          <w:left w:val="nil"/>
          <w:bottom w:val="nil"/>
          <w:right w:val="nil"/>
          <w:between w:val="nil"/>
          <w:bar w:val="nil"/>
        </w:pBdr>
        <w:tabs>
          <w:tab w:val="left" w:pos="360"/>
          <w:tab w:val="left" w:pos="5040"/>
          <w:tab w:val="left" w:pos="5760"/>
        </w:tabs>
        <w:spacing w:after="0"/>
        <w:ind w:left="0" w:right="1770"/>
        <w:jc w:val="right"/>
        <w:rPr>
          <w:rFonts w:eastAsia="Book Antiqua"/>
          <w:color w:val="000000"/>
          <w:u w:color="000000"/>
          <w:bdr w:val="nil"/>
        </w:rPr>
      </w:pPr>
    </w:p>
    <w:p w:rsidR="008C5485" w:rsidRPr="008C5485" w:rsidRDefault="008C5485" w:rsidP="008C5485">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r>
        <w:rPr>
          <w:rFonts w:eastAsia="Book Antiqua"/>
          <w:color w:val="000000"/>
          <w:u w:val="single"/>
          <w:bdr w:val="nil"/>
        </w:rPr>
        <w:tab/>
      </w:r>
      <w:r>
        <w:rPr>
          <w:rFonts w:eastAsia="Book Antiqua"/>
          <w:color w:val="000000"/>
          <w:u w:val="single"/>
          <w:bdr w:val="nil"/>
        </w:rPr>
        <w:tab/>
      </w:r>
    </w:p>
    <w:p w:rsidR="00E513E7" w:rsidRDefault="00E513E7" w:rsidP="008C5485">
      <w:pPr>
        <w:pBdr>
          <w:top w:val="nil"/>
          <w:left w:val="nil"/>
          <w:bottom w:val="nil"/>
          <w:right w:val="nil"/>
          <w:between w:val="nil"/>
          <w:bar w:val="nil"/>
        </w:pBdr>
        <w:tabs>
          <w:tab w:val="left" w:pos="360"/>
          <w:tab w:val="left" w:pos="5040"/>
          <w:tab w:val="left" w:pos="5760"/>
        </w:tabs>
        <w:spacing w:after="0"/>
        <w:ind w:left="0"/>
        <w:jc w:val="right"/>
        <w:rPr>
          <w:rFonts w:cs="Times New Roman"/>
          <w:b/>
          <w:u w:val="single"/>
        </w:rPr>
      </w:pPr>
      <w:r w:rsidRPr="00F87E85">
        <w:rPr>
          <w:rFonts w:eastAsia="Book Antiqua"/>
          <w:color w:val="000000"/>
          <w:u w:color="000000"/>
          <w:bdr w:val="nil"/>
        </w:rPr>
        <w:t>Juvenile Court Judge/Magistrate</w:t>
      </w:r>
      <w:r w:rsidR="008C5485">
        <w:rPr>
          <w:rFonts w:eastAsia="Book Antiqua"/>
          <w:color w:val="000000"/>
          <w:u w:color="000000"/>
          <w:bdr w:val="nil"/>
        </w:rPr>
        <w:tab/>
      </w:r>
    </w:p>
    <w:p w:rsidR="009B064F" w:rsidRPr="00F87E85" w:rsidRDefault="009B064F" w:rsidP="009B064F">
      <w:pPr>
        <w:pBdr>
          <w:top w:val="nil"/>
          <w:left w:val="nil"/>
          <w:bottom w:val="nil"/>
          <w:right w:val="nil"/>
          <w:between w:val="nil"/>
          <w:bar w:val="nil"/>
        </w:pBdr>
        <w:tabs>
          <w:tab w:val="left" w:pos="360"/>
          <w:tab w:val="left" w:pos="5040"/>
          <w:tab w:val="left" w:pos="6210"/>
        </w:tabs>
        <w:spacing w:after="0"/>
        <w:ind w:left="6210"/>
        <w:rPr>
          <w:rFonts w:eastAsia="Book Antiqua"/>
          <w:color w:val="000000"/>
          <w:u w:color="000000"/>
          <w:bdr w:val="nil"/>
        </w:rPr>
      </w:pPr>
    </w:p>
    <w:p w:rsidR="0036489D" w:rsidRDefault="0036489D">
      <w:pPr>
        <w:rPr>
          <w:rFonts w:cs="Times New Roman"/>
          <w:b/>
          <w:u w:val="single"/>
        </w:rPr>
      </w:pPr>
      <w:r>
        <w:rPr>
          <w:rFonts w:cs="Times New Roman"/>
          <w:b/>
          <w:u w:val="single"/>
        </w:rPr>
        <w:br w:type="page"/>
      </w:r>
    </w:p>
    <w:p w:rsidR="009B064F" w:rsidRDefault="009B064F" w:rsidP="009B064F">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9B064F" w:rsidRPr="006504A3" w:rsidRDefault="009B064F" w:rsidP="000018BA">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9B064F" w:rsidRPr="006504A3" w:rsidRDefault="009B064F" w:rsidP="009B064F"/>
    <w:p w:rsidR="009B064F" w:rsidRPr="006504A3" w:rsidRDefault="009B064F" w:rsidP="009B064F">
      <w:pPr>
        <w:ind w:left="2514" w:right="1860" w:firstLine="366"/>
        <w:jc w:val="right"/>
        <w:rPr>
          <w:rFonts w:eastAsia="Times New Roman"/>
          <w:u w:val="single"/>
        </w:rPr>
      </w:pPr>
      <w:r w:rsidRPr="006504A3">
        <w:rPr>
          <w:u w:val="single"/>
        </w:rPr>
        <w:t>_______________________________</w:t>
      </w:r>
    </w:p>
    <w:bookmarkEnd w:id="11"/>
    <w:p w:rsidR="0010196D" w:rsidRDefault="0010196D">
      <w:r>
        <w:br w:type="page"/>
      </w:r>
    </w:p>
    <w:p w:rsidR="00D33549" w:rsidRPr="00691CD3" w:rsidRDefault="00D33549" w:rsidP="00D33549">
      <w:pPr>
        <w:spacing w:after="0"/>
        <w:ind w:left="360"/>
        <w:jc w:val="center"/>
        <w:textAlignment w:val="top"/>
        <w:rPr>
          <w:rFonts w:asciiTheme="minorHAnsi" w:eastAsia="Times New Roman" w:hAnsiTheme="minorHAnsi" w:cstheme="minorHAnsi"/>
          <w:b/>
          <w:bCs/>
          <w:color w:val="000000"/>
        </w:rPr>
      </w:pPr>
      <w:r w:rsidRPr="00691CD3">
        <w:rPr>
          <w:rFonts w:asciiTheme="minorHAnsi" w:eastAsia="Times New Roman" w:hAnsiTheme="minorHAnsi" w:cstheme="minorHAnsi"/>
          <w:b/>
          <w:bCs/>
          <w:color w:val="000000"/>
        </w:rPr>
        <w:t>IN THE JUVENILE COURT OF </w:t>
      </w:r>
      <w:r w:rsidRPr="00691CD3">
        <w:rPr>
          <w:rFonts w:asciiTheme="minorHAnsi" w:eastAsia="Times New Roman" w:hAnsiTheme="minorHAnsi" w:cstheme="minorHAnsi"/>
          <w:b/>
          <w:bCs/>
          <w:caps/>
          <w:color w:val="000000"/>
        </w:rPr>
        <w:t>_____________________</w:t>
      </w:r>
      <w:r w:rsidRPr="00691CD3">
        <w:rPr>
          <w:rFonts w:asciiTheme="minorHAnsi" w:eastAsia="Times New Roman" w:hAnsiTheme="minorHAnsi" w:cstheme="minorHAnsi"/>
          <w:b/>
          <w:bCs/>
          <w:color w:val="000000"/>
        </w:rPr>
        <w:t> COUNTY, TENNESSEE</w:t>
      </w:r>
    </w:p>
    <w:p w:rsidR="00D33549" w:rsidRPr="00691CD3" w:rsidRDefault="00D33549" w:rsidP="00D33549">
      <w:pPr>
        <w:ind w:left="36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05"/>
      </w:tblGrid>
      <w:tr w:rsidR="00D33549" w:rsidRPr="00691CD3" w:rsidTr="007158F1">
        <w:tc>
          <w:tcPr>
            <w:tcW w:w="5665" w:type="dxa"/>
          </w:tcPr>
          <w:p w:rsidR="00D33549" w:rsidRPr="00691CD3" w:rsidRDefault="00D33549" w:rsidP="007158F1">
            <w:pPr>
              <w:ind w:left="360"/>
              <w:rPr>
                <w:b/>
              </w:rPr>
            </w:pPr>
            <w:r w:rsidRPr="00691CD3">
              <w:rPr>
                <w:b/>
              </w:rPr>
              <w:t>IN THE MATTER OF:</w:t>
            </w:r>
          </w:p>
          <w:p w:rsidR="00D33549" w:rsidRPr="00691CD3" w:rsidRDefault="00D33549" w:rsidP="007158F1">
            <w:pPr>
              <w:ind w:left="360"/>
              <w:rPr>
                <w:b/>
              </w:rPr>
            </w:pPr>
            <w:r w:rsidRPr="00691CD3">
              <w:rPr>
                <w:b/>
              </w:rPr>
              <w:t>_________________________</w:t>
            </w:r>
            <w:r>
              <w:rPr>
                <w:b/>
                <w:u w:val="single"/>
              </w:rPr>
              <w:t xml:space="preserve">         </w:t>
            </w:r>
            <w:r w:rsidRPr="00691CD3">
              <w:rPr>
                <w:b/>
              </w:rPr>
              <w:t xml:space="preserve"> DOB: ____________</w:t>
            </w:r>
          </w:p>
          <w:p w:rsidR="00D33549" w:rsidRPr="00691CD3" w:rsidRDefault="00D33549" w:rsidP="007158F1">
            <w:pPr>
              <w:ind w:left="360"/>
              <w:rPr>
                <w:b/>
              </w:rPr>
            </w:pPr>
            <w:r w:rsidRPr="00691CD3">
              <w:rPr>
                <w:b/>
              </w:rPr>
              <w:t>A Child Under 18 Years of Age</w:t>
            </w:r>
            <w:r w:rsidRPr="00691CD3">
              <w:rPr>
                <w:b/>
              </w:rPr>
              <w:br/>
            </w:r>
          </w:p>
        </w:tc>
        <w:tc>
          <w:tcPr>
            <w:tcW w:w="4405" w:type="dxa"/>
          </w:tcPr>
          <w:p w:rsidR="00D33549" w:rsidRPr="00691CD3" w:rsidRDefault="00D33549" w:rsidP="007158F1">
            <w:pPr>
              <w:ind w:left="360"/>
              <w:rPr>
                <w:b/>
              </w:rPr>
            </w:pPr>
            <w:r>
              <w:rPr>
                <w:b/>
              </w:rPr>
              <w:t>Docket</w:t>
            </w:r>
            <w:r w:rsidRPr="00691CD3">
              <w:rPr>
                <w:b/>
              </w:rPr>
              <w:t xml:space="preserve"> No. ______________________</w:t>
            </w:r>
          </w:p>
        </w:tc>
      </w:tr>
    </w:tbl>
    <w:p w:rsidR="002A4CA3" w:rsidRPr="006A28EE" w:rsidRDefault="002A4CA3" w:rsidP="002A4CA3">
      <w:pPr>
        <w:pStyle w:val="Heading2"/>
      </w:pPr>
      <w:bookmarkStart w:id="12" w:name="_Toc31275358"/>
      <w:r w:rsidRPr="006A28EE">
        <w:t xml:space="preserve">VIOLATION </w:t>
      </w:r>
      <w:r>
        <w:t xml:space="preserve">OF PRETRIAL DIVERSION </w:t>
      </w:r>
      <w:r w:rsidRPr="006A28EE">
        <w:t>PETITION</w:t>
      </w:r>
      <w:bookmarkEnd w:id="12"/>
    </w:p>
    <w:p w:rsidR="002A4CA3" w:rsidRPr="00121F1E" w:rsidRDefault="002A4CA3" w:rsidP="002A4CA3">
      <w:pPr>
        <w:shd w:val="clear" w:color="auto" w:fill="FFFFFF"/>
        <w:spacing w:after="240"/>
        <w:ind w:left="0"/>
        <w:jc w:val="center"/>
        <w:textAlignment w:val="top"/>
        <w:rPr>
          <w:rFonts w:asciiTheme="minorHAnsi" w:eastAsia="Times New Roman" w:hAnsiTheme="minorHAnsi" w:cstheme="minorHAnsi"/>
          <w:b/>
          <w:bCs/>
          <w:color w:val="000000"/>
        </w:rPr>
      </w:pPr>
    </w:p>
    <w:p w:rsidR="002A4CA3" w:rsidRDefault="00121F1E" w:rsidP="00D33549">
      <w:pPr>
        <w:tabs>
          <w:tab w:val="left" w:pos="720"/>
        </w:tabs>
        <w:spacing w:after="0" w:line="360" w:lineRule="auto"/>
        <w:ind w:left="360"/>
        <w:rPr>
          <w:rFonts w:asciiTheme="minorHAnsi" w:eastAsia="Times New Roman" w:hAnsiTheme="minorHAnsi" w:cstheme="minorHAnsi"/>
          <w:color w:val="000000"/>
          <w:shd w:val="clear" w:color="auto" w:fill="FFFFFF"/>
        </w:rPr>
      </w:pPr>
      <w:r w:rsidRPr="00121F1E">
        <w:rPr>
          <w:rFonts w:asciiTheme="minorHAnsi" w:eastAsia="Times New Roman" w:hAnsiTheme="minorHAnsi" w:cstheme="minorHAnsi"/>
          <w:color w:val="000000"/>
          <w:shd w:val="clear" w:color="auto" w:fill="FFFFFF"/>
        </w:rPr>
        <w:t>It being in the best interest of the child and the public that these proceedings be brought, your petitioner, </w:t>
      </w:r>
    </w:p>
    <w:p w:rsidR="008C36A3" w:rsidRDefault="00D33549" w:rsidP="00D33549">
      <w:pPr>
        <w:spacing w:after="0" w:line="360" w:lineRule="auto"/>
        <w:ind w:left="360"/>
        <w:rPr>
          <w:rFonts w:asciiTheme="minorHAnsi" w:eastAsia="Times New Roman" w:hAnsiTheme="minorHAnsi" w:cstheme="minorHAnsi"/>
          <w:color w:val="000000"/>
          <w:shd w:val="clear" w:color="auto" w:fill="FFFFFF"/>
        </w:rPr>
      </w:pP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Pr>
          <w:rFonts w:asciiTheme="minorHAnsi" w:eastAsia="Times New Roman" w:hAnsiTheme="minorHAnsi" w:cstheme="minorHAnsi"/>
          <w:color w:val="000000"/>
          <w:u w:val="single"/>
          <w:shd w:val="clear" w:color="auto" w:fill="FFFFFF"/>
        </w:rPr>
        <w:tab/>
      </w:r>
      <w:r w:rsidR="00121F1E" w:rsidRPr="00121F1E">
        <w:rPr>
          <w:rFonts w:asciiTheme="minorHAnsi" w:eastAsia="Times New Roman" w:hAnsiTheme="minorHAnsi" w:cstheme="minorHAnsi"/>
          <w:color w:val="000000"/>
          <w:shd w:val="clear" w:color="auto" w:fill="FFFFFF"/>
        </w:rPr>
        <w:t> respectfully represents to the Court on information and belief that</w:t>
      </w:r>
      <w:r>
        <w:rPr>
          <w:rFonts w:asciiTheme="minorHAnsi" w:eastAsia="Times New Roman" w:hAnsiTheme="minorHAnsi" w:cstheme="minorHAnsi"/>
          <w:color w:val="000000"/>
          <w:shd w:val="clear" w:color="auto" w:fill="FFFFFF"/>
        </w:rPr>
        <w:t xml:space="preserve"> the</w:t>
      </w:r>
      <w:r w:rsidR="00121F1E" w:rsidRPr="00121F1E">
        <w:rPr>
          <w:rFonts w:asciiTheme="minorHAnsi" w:eastAsia="Times New Roman" w:hAnsiTheme="minorHAnsi" w:cstheme="minorHAnsi"/>
          <w:color w:val="000000"/>
          <w:shd w:val="clear" w:color="auto" w:fill="FFFFFF"/>
        </w:rPr>
        <w:t xml:space="preserve"> </w:t>
      </w:r>
      <w:r>
        <w:rPr>
          <w:rFonts w:asciiTheme="minorHAnsi" w:eastAsia="Times New Roman" w:hAnsiTheme="minorHAnsi" w:cstheme="minorHAnsi"/>
          <w:color w:val="000000"/>
          <w:shd w:val="clear" w:color="auto" w:fill="FFFFFF"/>
        </w:rPr>
        <w:t>c</w:t>
      </w:r>
      <w:r w:rsidR="00121F1E" w:rsidRPr="00121F1E">
        <w:rPr>
          <w:rFonts w:asciiTheme="minorHAnsi" w:eastAsia="Times New Roman" w:hAnsiTheme="minorHAnsi" w:cstheme="minorHAnsi"/>
          <w:color w:val="000000"/>
          <w:shd w:val="clear" w:color="auto" w:fill="FFFFFF"/>
        </w:rPr>
        <w:t xml:space="preserve">hild </w:t>
      </w:r>
      <w:r>
        <w:rPr>
          <w:rFonts w:asciiTheme="minorHAnsi" w:eastAsia="Times New Roman" w:hAnsiTheme="minorHAnsi" w:cstheme="minorHAnsi"/>
          <w:color w:val="000000"/>
          <w:shd w:val="clear" w:color="auto" w:fill="FFFFFF"/>
        </w:rPr>
        <w:t xml:space="preserve">is </w:t>
      </w:r>
      <w:r w:rsidR="00121F1E" w:rsidRPr="00121F1E">
        <w:rPr>
          <w:rFonts w:asciiTheme="minorHAnsi" w:eastAsia="Times New Roman" w:hAnsiTheme="minorHAnsi" w:cstheme="minorHAnsi"/>
          <w:color w:val="000000"/>
          <w:shd w:val="clear" w:color="auto" w:fill="FFFFFF"/>
        </w:rPr>
        <w:t>now within this county and </w:t>
      </w:r>
      <w:r w:rsidR="003D6952">
        <w:rPr>
          <w:rFonts w:asciiTheme="minorHAnsi" w:eastAsia="Times New Roman" w:hAnsiTheme="minorHAnsi" w:cstheme="minorHAnsi"/>
          <w:color w:val="000000"/>
          <w:shd w:val="clear" w:color="auto" w:fill="FFFFFF"/>
        </w:rPr>
        <w:t xml:space="preserve">is </w:t>
      </w:r>
      <w:r w:rsidR="00121F1E" w:rsidRPr="006A28EE">
        <w:rPr>
          <w:rFonts w:asciiTheme="minorHAnsi" w:eastAsia="Times New Roman" w:hAnsiTheme="minorHAnsi" w:cstheme="minorHAnsi"/>
          <w:color w:val="000000"/>
          <w:shd w:val="clear" w:color="auto" w:fill="FFFFFF"/>
        </w:rPr>
        <w:t>________</w:t>
      </w:r>
      <w:r w:rsidR="00121F1E" w:rsidRPr="00121F1E">
        <w:rPr>
          <w:rFonts w:asciiTheme="minorHAnsi" w:eastAsia="Times New Roman" w:hAnsiTheme="minorHAnsi" w:cstheme="minorHAnsi"/>
          <w:color w:val="000000"/>
          <w:shd w:val="clear" w:color="auto" w:fill="FFFFFF"/>
        </w:rPr>
        <w:t>years of age</w:t>
      </w:r>
      <w:r w:rsidR="008C36A3">
        <w:rPr>
          <w:rFonts w:asciiTheme="minorHAnsi" w:eastAsia="Times New Roman" w:hAnsiTheme="minorHAnsi" w:cstheme="minorHAnsi"/>
          <w:color w:val="000000"/>
          <w:shd w:val="clear" w:color="auto" w:fill="FFFFFF"/>
        </w:rPr>
        <w:t>.</w:t>
      </w:r>
    </w:p>
    <w:p w:rsidR="002A4CA3" w:rsidRDefault="00121F1E" w:rsidP="00D33549">
      <w:pPr>
        <w:tabs>
          <w:tab w:val="left" w:pos="720"/>
        </w:tabs>
        <w:spacing w:after="0" w:line="360" w:lineRule="auto"/>
        <w:ind w:left="360"/>
        <w:rPr>
          <w:rFonts w:asciiTheme="minorHAnsi" w:eastAsia="Times New Roman" w:hAnsiTheme="minorHAnsi" w:cstheme="minorHAnsi"/>
          <w:color w:val="000000"/>
        </w:rPr>
      </w:pPr>
      <w:r w:rsidRPr="00121F1E">
        <w:rPr>
          <w:rFonts w:asciiTheme="minorHAnsi" w:eastAsia="Times New Roman" w:hAnsiTheme="minorHAnsi" w:cstheme="minorHAnsi"/>
          <w:color w:val="000000"/>
        </w:rPr>
        <w:t xml:space="preserve">On </w:t>
      </w:r>
      <w:r w:rsidRPr="006A28EE">
        <w:rPr>
          <w:rFonts w:asciiTheme="minorHAnsi" w:eastAsia="Times New Roman" w:hAnsiTheme="minorHAnsi" w:cstheme="minorHAnsi"/>
          <w:color w:val="000000"/>
        </w:rPr>
        <w:t>______________</w:t>
      </w:r>
      <w:r w:rsidRPr="00121F1E">
        <w:rPr>
          <w:rFonts w:asciiTheme="minorHAnsi" w:eastAsia="Times New Roman" w:hAnsiTheme="minorHAnsi" w:cstheme="minorHAnsi"/>
          <w:color w:val="000000"/>
        </w:rPr>
        <w:t>, the Court approved a pretrial diversion in this case for the offense(s) of:</w:t>
      </w:r>
      <w:r w:rsidR="002A4CA3">
        <w:rPr>
          <w:rFonts w:asciiTheme="minorHAnsi" w:eastAsia="Times New Roman" w:hAnsiTheme="minorHAnsi" w:cstheme="minorHAnsi"/>
          <w:color w:val="000000"/>
        </w:rPr>
        <w:t xml:space="preserve"> </w:t>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D33549">
        <w:rPr>
          <w:rFonts w:asciiTheme="minorHAnsi" w:eastAsia="Times New Roman" w:hAnsiTheme="minorHAnsi" w:cstheme="minorHAnsi"/>
          <w:color w:val="000000"/>
          <w:u w:val="single"/>
        </w:rPr>
        <w:tab/>
      </w:r>
      <w:r w:rsidR="00D33549">
        <w:rPr>
          <w:rFonts w:asciiTheme="minorHAnsi" w:eastAsia="Times New Roman" w:hAnsiTheme="minorHAnsi" w:cstheme="minorHAnsi"/>
          <w:color w:val="000000"/>
          <w:u w:val="single"/>
        </w:rPr>
        <w:tab/>
      </w:r>
      <w:r w:rsidR="00D33549">
        <w:rPr>
          <w:rFonts w:asciiTheme="minorHAnsi" w:eastAsia="Times New Roman" w:hAnsiTheme="minorHAnsi" w:cstheme="minorHAnsi"/>
          <w:color w:val="000000"/>
          <w:u w:val="single"/>
        </w:rPr>
        <w:tab/>
      </w:r>
      <w:r w:rsidR="00D33549">
        <w:rPr>
          <w:rFonts w:asciiTheme="minorHAnsi" w:eastAsia="Times New Roman" w:hAnsiTheme="minorHAnsi" w:cstheme="minorHAnsi"/>
          <w:color w:val="000000"/>
          <w:u w:val="single"/>
        </w:rPr>
        <w:tab/>
      </w:r>
      <w:r w:rsidR="00D33549">
        <w:rPr>
          <w:rFonts w:asciiTheme="minorHAnsi" w:eastAsia="Times New Roman" w:hAnsiTheme="minorHAnsi" w:cstheme="minorHAnsi"/>
          <w:color w:val="000000"/>
          <w:u w:val="single"/>
        </w:rPr>
        <w:tab/>
      </w:r>
      <w:r w:rsidR="00D33549">
        <w:rPr>
          <w:rFonts w:asciiTheme="minorHAnsi" w:eastAsia="Times New Roman" w:hAnsiTheme="minorHAnsi" w:cstheme="minorHAnsi"/>
          <w:color w:val="000000"/>
          <w:u w:val="single"/>
        </w:rPr>
        <w:tab/>
      </w:r>
      <w:r w:rsidR="00D33549">
        <w:rPr>
          <w:rFonts w:asciiTheme="minorHAnsi" w:eastAsia="Times New Roman" w:hAnsiTheme="minorHAnsi" w:cstheme="minorHAnsi"/>
          <w:color w:val="000000"/>
          <w:u w:val="single"/>
        </w:rPr>
        <w:tab/>
      </w:r>
      <w:r w:rsidR="00D33549">
        <w:rPr>
          <w:rFonts w:asciiTheme="minorHAnsi" w:eastAsia="Times New Roman" w:hAnsiTheme="minorHAnsi" w:cstheme="minorHAnsi"/>
          <w:color w:val="000000"/>
          <w:u w:val="single"/>
        </w:rPr>
        <w:tab/>
      </w:r>
    </w:p>
    <w:p w:rsidR="001E30FF" w:rsidRDefault="001E30FF" w:rsidP="001E30FF">
      <w:pPr>
        <w:tabs>
          <w:tab w:val="left" w:pos="720"/>
        </w:tabs>
        <w:spacing w:after="0"/>
        <w:ind w:left="360"/>
        <w:rPr>
          <w:rFonts w:asciiTheme="minorHAnsi" w:eastAsia="Times New Roman" w:hAnsiTheme="minorHAnsi" w:cstheme="minorHAnsi"/>
          <w:color w:val="000000"/>
        </w:rPr>
      </w:pPr>
    </w:p>
    <w:p w:rsidR="00121F1E" w:rsidRPr="002A4CA3" w:rsidRDefault="00121F1E" w:rsidP="001E30FF">
      <w:pPr>
        <w:tabs>
          <w:tab w:val="left" w:pos="720"/>
        </w:tabs>
        <w:spacing w:after="0" w:line="360" w:lineRule="auto"/>
        <w:ind w:left="360"/>
        <w:rPr>
          <w:rFonts w:asciiTheme="minorHAnsi" w:eastAsia="Times New Roman" w:hAnsiTheme="minorHAnsi" w:cstheme="minorHAnsi"/>
          <w:color w:val="000000"/>
          <w:u w:val="single"/>
        </w:rPr>
      </w:pPr>
      <w:r w:rsidRPr="00121F1E">
        <w:rPr>
          <w:rFonts w:asciiTheme="minorHAnsi" w:eastAsia="Times New Roman" w:hAnsiTheme="minorHAnsi" w:cstheme="minorHAnsi"/>
          <w:color w:val="000000"/>
        </w:rPr>
        <w:t>Said child has violated the terms of the agreement as follows:</w:t>
      </w:r>
      <w:r w:rsidR="002A4CA3">
        <w:rPr>
          <w:rFonts w:asciiTheme="minorHAnsi" w:eastAsia="Times New Roman" w:hAnsiTheme="minorHAnsi" w:cstheme="minorHAnsi"/>
          <w:color w:val="000000"/>
        </w:rPr>
        <w:t xml:space="preserve"> </w:t>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D33549">
        <w:rPr>
          <w:rFonts w:asciiTheme="minorHAnsi" w:eastAsia="Times New Roman" w:hAnsiTheme="minorHAnsi" w:cstheme="minorHAnsi"/>
          <w:color w:val="000000"/>
          <w:u w:val="single"/>
        </w:rPr>
        <w:tab/>
      </w:r>
      <w:r w:rsidR="00D33549">
        <w:rPr>
          <w:rFonts w:asciiTheme="minorHAnsi" w:eastAsia="Times New Roman" w:hAnsiTheme="minorHAnsi" w:cstheme="minorHAnsi"/>
          <w:color w:val="000000"/>
          <w:u w:val="single"/>
        </w:rPr>
        <w:tab/>
      </w:r>
      <w:r w:rsidR="00D33549">
        <w:rPr>
          <w:rFonts w:asciiTheme="minorHAnsi" w:eastAsia="Times New Roman" w:hAnsiTheme="minorHAnsi" w:cstheme="minorHAnsi"/>
          <w:color w:val="000000"/>
          <w:u w:val="single"/>
        </w:rPr>
        <w:tab/>
      </w:r>
      <w:r w:rsidR="00D33549">
        <w:rPr>
          <w:rFonts w:asciiTheme="minorHAnsi" w:eastAsia="Times New Roman" w:hAnsiTheme="minorHAnsi" w:cstheme="minorHAnsi"/>
          <w:color w:val="000000"/>
          <w:u w:val="single"/>
        </w:rPr>
        <w:tab/>
      </w:r>
      <w:r w:rsidR="00D33549">
        <w:rPr>
          <w:rFonts w:asciiTheme="minorHAnsi" w:eastAsia="Times New Roman" w:hAnsiTheme="minorHAnsi" w:cstheme="minorHAnsi"/>
          <w:color w:val="000000"/>
          <w:u w:val="single"/>
        </w:rPr>
        <w:tab/>
      </w:r>
      <w:r w:rsidR="00D33549">
        <w:rPr>
          <w:rFonts w:asciiTheme="minorHAnsi" w:eastAsia="Times New Roman" w:hAnsiTheme="minorHAnsi" w:cstheme="minorHAnsi"/>
          <w:color w:val="000000"/>
          <w:u w:val="single"/>
        </w:rPr>
        <w:tab/>
      </w:r>
      <w:r w:rsidR="00D33549">
        <w:rPr>
          <w:rFonts w:asciiTheme="minorHAnsi" w:eastAsia="Times New Roman" w:hAnsiTheme="minorHAnsi" w:cstheme="minorHAnsi"/>
          <w:color w:val="000000"/>
          <w:u w:val="single"/>
        </w:rPr>
        <w:tab/>
      </w:r>
      <w:r w:rsidR="00D33549">
        <w:rPr>
          <w:rFonts w:asciiTheme="minorHAnsi" w:eastAsia="Times New Roman" w:hAnsiTheme="minorHAnsi" w:cstheme="minorHAnsi"/>
          <w:color w:val="000000"/>
          <w:u w:val="single"/>
        </w:rPr>
        <w:tab/>
      </w:r>
      <w:r w:rsidR="00D33549">
        <w:rPr>
          <w:rFonts w:asciiTheme="minorHAnsi" w:eastAsia="Times New Roman" w:hAnsiTheme="minorHAnsi" w:cstheme="minorHAnsi"/>
          <w:color w:val="000000"/>
          <w:u w:val="single"/>
        </w:rPr>
        <w:tab/>
      </w:r>
      <w:r w:rsidR="00D33549">
        <w:rPr>
          <w:rFonts w:asciiTheme="minorHAnsi" w:eastAsia="Times New Roman" w:hAnsiTheme="minorHAnsi" w:cstheme="minorHAnsi"/>
          <w:color w:val="000000"/>
          <w:u w:val="single"/>
        </w:rPr>
        <w:tab/>
      </w:r>
    </w:p>
    <w:p w:rsidR="00121F1E" w:rsidRDefault="00121F1E" w:rsidP="00D33549">
      <w:pPr>
        <w:shd w:val="clear" w:color="auto" w:fill="FFFFFF"/>
        <w:spacing w:before="100" w:beforeAutospacing="1" w:after="240"/>
        <w:ind w:left="360"/>
        <w:rPr>
          <w:rFonts w:asciiTheme="minorHAnsi" w:eastAsia="Times New Roman" w:hAnsiTheme="minorHAnsi" w:cstheme="minorHAnsi"/>
          <w:color w:val="000000"/>
        </w:rPr>
      </w:pPr>
      <w:r w:rsidRPr="00121F1E">
        <w:rPr>
          <w:rFonts w:asciiTheme="minorHAnsi" w:eastAsia="Times New Roman" w:hAnsiTheme="minorHAnsi" w:cstheme="minorHAnsi"/>
          <w:color w:val="000000"/>
        </w:rPr>
        <w:t>The actions on the part of this child did occur in</w:t>
      </w:r>
      <w:r w:rsidR="002A4CA3">
        <w:rPr>
          <w:rFonts w:asciiTheme="minorHAnsi" w:eastAsia="Times New Roman" w:hAnsiTheme="minorHAnsi" w:cstheme="minorHAnsi"/>
          <w:color w:val="000000"/>
        </w:rPr>
        <w:t xml:space="preserve"> </w:t>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u w:val="single"/>
        </w:rPr>
        <w:tab/>
      </w:r>
      <w:r w:rsidR="002A4CA3">
        <w:rPr>
          <w:rFonts w:asciiTheme="minorHAnsi" w:eastAsia="Times New Roman" w:hAnsiTheme="minorHAnsi" w:cstheme="minorHAnsi"/>
          <w:color w:val="000000"/>
        </w:rPr>
        <w:t xml:space="preserve"> </w:t>
      </w:r>
      <w:r w:rsidRPr="00121F1E">
        <w:rPr>
          <w:rFonts w:asciiTheme="minorHAnsi" w:eastAsia="Times New Roman" w:hAnsiTheme="minorHAnsi" w:cstheme="minorHAnsi"/>
          <w:color w:val="000000"/>
        </w:rPr>
        <w:t>County, TN and constitutes the offense of Violation of Pretrial Diversion.</w:t>
      </w:r>
    </w:p>
    <w:p w:rsidR="004F2FE2" w:rsidRPr="00121F1E" w:rsidRDefault="004F2FE2" w:rsidP="00D33549">
      <w:pPr>
        <w:shd w:val="clear" w:color="auto" w:fill="FFFFFF"/>
        <w:spacing w:before="100" w:beforeAutospacing="1" w:after="240"/>
        <w:ind w:left="360"/>
        <w:rPr>
          <w:rFonts w:asciiTheme="minorHAnsi" w:eastAsia="Times New Roman" w:hAnsiTheme="minorHAnsi" w:cstheme="minorHAnsi"/>
          <w:color w:val="000000"/>
        </w:rPr>
      </w:pPr>
      <w:r>
        <w:rPr>
          <w:rFonts w:asciiTheme="minorHAnsi" w:eastAsia="Times New Roman" w:hAnsiTheme="minorHAnsi" w:cstheme="minorHAnsi"/>
          <w:color w:val="000000"/>
        </w:rPr>
        <w:t xml:space="preserve">Your petitioner further avers that: </w:t>
      </w:r>
    </w:p>
    <w:p w:rsidR="00D33549" w:rsidRPr="00D33549" w:rsidRDefault="00D33549" w:rsidP="00D33549">
      <w:pPr>
        <w:shd w:val="clear" w:color="auto" w:fill="FFFFFF"/>
        <w:spacing w:after="0" w:line="360" w:lineRule="auto"/>
        <w:ind w:left="360"/>
        <w:rPr>
          <w:rFonts w:asciiTheme="minorHAnsi" w:eastAsia="Times New Roman" w:hAnsiTheme="minorHAnsi" w:cstheme="minorHAnsi"/>
          <w:color w:val="000000"/>
          <w:u w:val="single"/>
        </w:rPr>
      </w:pPr>
      <w:r>
        <w:rPr>
          <w:rFonts w:asciiTheme="minorHAnsi" w:eastAsia="Times New Roman" w:hAnsiTheme="minorHAnsi" w:cstheme="minorHAnsi"/>
          <w:color w:val="000000"/>
        </w:rPr>
        <w:t>The</w:t>
      </w:r>
      <w:r w:rsidR="00342BC6">
        <w:rPr>
          <w:rFonts w:asciiTheme="minorHAnsi" w:eastAsia="Times New Roman" w:hAnsiTheme="minorHAnsi" w:cstheme="minorHAnsi"/>
          <w:color w:val="000000"/>
        </w:rPr>
        <w:t xml:space="preserve"> child's father is </w:t>
      </w:r>
      <w:r w:rsidR="00342BC6">
        <w:rPr>
          <w:rFonts w:asciiTheme="minorHAnsi" w:eastAsia="Times New Roman" w:hAnsiTheme="minorHAnsi" w:cstheme="minorHAnsi"/>
          <w:color w:val="000000"/>
          <w:u w:val="single"/>
        </w:rPr>
        <w:tab/>
      </w:r>
      <w:r w:rsidR="00342BC6">
        <w:rPr>
          <w:rFonts w:asciiTheme="minorHAnsi" w:eastAsia="Times New Roman" w:hAnsiTheme="minorHAnsi" w:cstheme="minorHAnsi"/>
          <w:color w:val="000000"/>
          <w:u w:val="single"/>
        </w:rPr>
        <w:tab/>
      </w:r>
      <w:r w:rsidR="00342BC6">
        <w:rPr>
          <w:rFonts w:asciiTheme="minorHAnsi" w:eastAsia="Times New Roman" w:hAnsiTheme="minorHAnsi" w:cstheme="minorHAnsi"/>
          <w:color w:val="000000"/>
          <w:u w:val="single"/>
        </w:rPr>
        <w:tab/>
      </w:r>
      <w:r w:rsidR="00342BC6">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sidR="00121F1E" w:rsidRPr="00342BC6">
        <w:rPr>
          <w:rFonts w:asciiTheme="minorHAnsi" w:eastAsia="Times New Roman" w:hAnsiTheme="minorHAnsi" w:cstheme="minorHAnsi"/>
          <w:color w:val="000000"/>
        </w:rPr>
        <w:t xml:space="preserve"> who resides at </w:t>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p>
    <w:p w:rsidR="00D33549" w:rsidRPr="00D33549" w:rsidRDefault="00D33549" w:rsidP="00D33549">
      <w:pPr>
        <w:shd w:val="clear" w:color="auto" w:fill="FFFFFF"/>
        <w:spacing w:after="0" w:line="360" w:lineRule="auto"/>
        <w:ind w:left="360"/>
        <w:rPr>
          <w:rFonts w:asciiTheme="minorHAnsi" w:eastAsia="Times New Roman" w:hAnsiTheme="minorHAnsi" w:cstheme="minorHAnsi"/>
          <w:color w:val="000000"/>
          <w:u w:val="single"/>
        </w:rPr>
      </w:pPr>
      <w:r>
        <w:rPr>
          <w:rFonts w:asciiTheme="minorHAnsi" w:eastAsia="Times New Roman" w:hAnsiTheme="minorHAnsi" w:cstheme="minorHAnsi"/>
          <w:color w:val="000000"/>
        </w:rPr>
        <w:t>T</w:t>
      </w:r>
      <w:r w:rsidR="00121F1E" w:rsidRPr="00342BC6">
        <w:rPr>
          <w:rFonts w:asciiTheme="minorHAnsi" w:eastAsia="Times New Roman" w:hAnsiTheme="minorHAnsi" w:cstheme="minorHAnsi"/>
          <w:color w:val="000000"/>
        </w:rPr>
        <w:t xml:space="preserve">he child's mother is </w:t>
      </w:r>
      <w:r w:rsidR="00342BC6">
        <w:rPr>
          <w:rFonts w:asciiTheme="minorHAnsi" w:eastAsia="Times New Roman" w:hAnsiTheme="minorHAnsi" w:cstheme="minorHAnsi"/>
          <w:color w:val="000000"/>
          <w:u w:val="single"/>
        </w:rPr>
        <w:tab/>
      </w:r>
      <w:r w:rsidR="00342BC6">
        <w:rPr>
          <w:rFonts w:asciiTheme="minorHAnsi" w:eastAsia="Times New Roman" w:hAnsiTheme="minorHAnsi" w:cstheme="minorHAnsi"/>
          <w:color w:val="000000"/>
          <w:u w:val="single"/>
        </w:rPr>
        <w:tab/>
      </w:r>
      <w:r w:rsidR="00342BC6">
        <w:rPr>
          <w:rFonts w:asciiTheme="minorHAnsi" w:eastAsia="Times New Roman" w:hAnsiTheme="minorHAnsi" w:cstheme="minorHAnsi"/>
          <w:color w:val="000000"/>
          <w:u w:val="single"/>
        </w:rPr>
        <w:tab/>
      </w:r>
      <w:r w:rsidR="00342BC6">
        <w:rPr>
          <w:rFonts w:asciiTheme="minorHAnsi" w:eastAsia="Times New Roman" w:hAnsiTheme="minorHAnsi" w:cstheme="minorHAnsi"/>
          <w:color w:val="000000"/>
          <w:u w:val="single"/>
        </w:rPr>
        <w:tab/>
      </w:r>
      <w:r>
        <w:rPr>
          <w:rFonts w:asciiTheme="minorHAnsi" w:eastAsia="Times New Roman" w:hAnsiTheme="minorHAnsi" w:cstheme="minorHAnsi"/>
          <w:color w:val="000000"/>
        </w:rPr>
        <w:t xml:space="preserve"> </w:t>
      </w:r>
      <w:r w:rsidR="00342BC6" w:rsidRPr="00342BC6">
        <w:rPr>
          <w:rFonts w:asciiTheme="minorHAnsi" w:eastAsia="Times New Roman" w:hAnsiTheme="minorHAnsi" w:cstheme="minorHAnsi"/>
          <w:color w:val="000000"/>
        </w:rPr>
        <w:t xml:space="preserve">who resides at </w:t>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p>
    <w:p w:rsidR="004F2FE2" w:rsidRPr="007C7542" w:rsidRDefault="004F2FE2" w:rsidP="004F2FE2">
      <w:pPr>
        <w:spacing w:after="0" w:line="360" w:lineRule="auto"/>
        <w:ind w:left="360"/>
        <w:textAlignment w:val="top"/>
        <w:rPr>
          <w:rFonts w:asciiTheme="minorHAnsi" w:eastAsia="Times New Roman" w:hAnsiTheme="minorHAnsi" w:cstheme="minorHAnsi"/>
          <w:color w:val="000000"/>
          <w:u w:val="single"/>
        </w:rPr>
      </w:pPr>
      <w:r w:rsidRPr="00471DBB">
        <w:rPr>
          <w:rFonts w:asciiTheme="minorHAnsi" w:eastAsia="Times New Roman" w:hAnsiTheme="minorHAnsi" w:cstheme="minorHAnsi"/>
          <w:color w:val="000000"/>
        </w:rPr>
        <w:t xml:space="preserve">That the child is in the custody and control of  </w:t>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sidRPr="00471DBB">
        <w:rPr>
          <w:rFonts w:asciiTheme="minorHAnsi" w:eastAsia="Times New Roman" w:hAnsiTheme="minorHAnsi" w:cstheme="minorHAnsi"/>
          <w:color w:val="000000"/>
        </w:rPr>
        <w:t xml:space="preserve"> who resides at</w:t>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sidRPr="00471DBB">
        <w:rPr>
          <w:rFonts w:asciiTheme="minorHAnsi" w:eastAsia="Times New Roman" w:hAnsiTheme="minorHAnsi" w:cstheme="minorHAnsi"/>
          <w:color w:val="000000"/>
        </w:rPr>
        <w:t xml:space="preserve">  Phone: </w:t>
      </w:r>
      <w:r>
        <w:rPr>
          <w:rFonts w:asciiTheme="minorHAnsi" w:eastAsia="Times New Roman" w:hAnsiTheme="minorHAnsi" w:cstheme="minorHAnsi"/>
          <w:color w:val="000000"/>
        </w:rPr>
        <w:t xml:space="preserve"> </w:t>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r>
        <w:rPr>
          <w:rFonts w:asciiTheme="minorHAnsi" w:eastAsia="Times New Roman" w:hAnsiTheme="minorHAnsi" w:cstheme="minorHAnsi"/>
          <w:color w:val="000000"/>
          <w:u w:val="single"/>
        </w:rPr>
        <w:tab/>
      </w:r>
    </w:p>
    <w:p w:rsidR="004F2FE2" w:rsidRPr="006A28EE" w:rsidRDefault="004F2FE2" w:rsidP="004F2FE2">
      <w:pPr>
        <w:pStyle w:val="ListParagraph"/>
        <w:shd w:val="clear" w:color="auto" w:fill="FFFFFF"/>
        <w:tabs>
          <w:tab w:val="left" w:pos="0"/>
        </w:tabs>
        <w:spacing w:after="240"/>
        <w:ind w:hanging="720"/>
        <w:rPr>
          <w:rFonts w:asciiTheme="minorHAnsi" w:eastAsia="Times New Roman" w:hAnsiTheme="minorHAnsi" w:cstheme="minorHAnsi"/>
          <w:color w:val="000000"/>
        </w:rPr>
      </w:pPr>
    </w:p>
    <w:p w:rsidR="000018BA" w:rsidRDefault="000018BA" w:rsidP="000018BA">
      <w:pPr>
        <w:tabs>
          <w:tab w:val="num" w:pos="1080"/>
        </w:tabs>
        <w:spacing w:after="160" w:line="259" w:lineRule="auto"/>
        <w:ind w:left="360" w:right="389"/>
      </w:pPr>
      <w:r>
        <w:tab/>
      </w:r>
      <w:r>
        <w:tab/>
      </w:r>
      <w:r>
        <w:tab/>
      </w:r>
      <w:r>
        <w:tab/>
      </w:r>
      <w:r>
        <w:tab/>
      </w:r>
      <w:r>
        <w:tab/>
      </w:r>
      <w:r>
        <w:tab/>
      </w:r>
      <w:r>
        <w:tab/>
        <w:t xml:space="preserve">Sworn and subscribed before me this the </w:t>
      </w:r>
    </w:p>
    <w:p w:rsidR="000018BA" w:rsidRDefault="000018BA" w:rsidP="000018BA">
      <w:pPr>
        <w:tabs>
          <w:tab w:val="num" w:pos="1080"/>
        </w:tabs>
        <w:spacing w:after="160" w:line="259" w:lineRule="auto"/>
        <w:ind w:left="360" w:right="389"/>
      </w:pPr>
      <w:r>
        <w:tab/>
      </w:r>
      <w:r>
        <w:tab/>
      </w:r>
      <w:r>
        <w:tab/>
      </w:r>
      <w:r>
        <w:tab/>
      </w:r>
      <w:r>
        <w:tab/>
      </w:r>
      <w:r>
        <w:tab/>
      </w:r>
      <w:r>
        <w:tab/>
      </w:r>
      <w:r>
        <w:tab/>
        <w:t>________ day of _______________, 20________</w:t>
      </w:r>
    </w:p>
    <w:p w:rsidR="000018BA" w:rsidRDefault="000018BA" w:rsidP="000018BA">
      <w:pPr>
        <w:tabs>
          <w:tab w:val="num" w:pos="1080"/>
        </w:tabs>
        <w:spacing w:after="160" w:line="259" w:lineRule="auto"/>
        <w:ind w:left="360" w:right="389"/>
      </w:pPr>
    </w:p>
    <w:p w:rsidR="000018BA" w:rsidRDefault="000018BA" w:rsidP="000018BA">
      <w:pPr>
        <w:tabs>
          <w:tab w:val="num" w:pos="1080"/>
        </w:tabs>
        <w:spacing w:after="160" w:line="259" w:lineRule="auto"/>
        <w:ind w:left="360" w:right="389"/>
      </w:pPr>
    </w:p>
    <w:p w:rsidR="000018BA" w:rsidRPr="000018BA" w:rsidRDefault="000018BA" w:rsidP="000018BA">
      <w:pPr>
        <w:tabs>
          <w:tab w:val="num" w:pos="1080"/>
        </w:tabs>
        <w:spacing w:after="0"/>
        <w:ind w:left="360"/>
        <w:rPr>
          <w:u w:val="single"/>
        </w:rPr>
      </w:pPr>
      <w:r>
        <w:rPr>
          <w:u w:val="single"/>
        </w:rPr>
        <w:tab/>
      </w:r>
      <w:r>
        <w:rPr>
          <w:u w:val="single"/>
        </w:rPr>
        <w:tab/>
      </w: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rPr>
          <w:u w:val="single"/>
        </w:rPr>
        <w:tab/>
      </w:r>
      <w:r>
        <w:rPr>
          <w:u w:val="single"/>
        </w:rPr>
        <w:tab/>
      </w:r>
      <w:r>
        <w:rPr>
          <w:u w:val="single"/>
        </w:rPr>
        <w:tab/>
      </w:r>
      <w:r>
        <w:rPr>
          <w:u w:val="single"/>
        </w:rPr>
        <w:tab/>
      </w:r>
    </w:p>
    <w:p w:rsidR="00EC56E6" w:rsidRDefault="000018BA" w:rsidP="000018BA">
      <w:pPr>
        <w:tabs>
          <w:tab w:val="num" w:pos="1080"/>
        </w:tabs>
        <w:spacing w:after="0"/>
        <w:ind w:left="360" w:right="389"/>
      </w:pPr>
      <w:r>
        <w:t>Petitioner</w:t>
      </w:r>
      <w:r>
        <w:tab/>
      </w:r>
      <w:r>
        <w:tab/>
      </w:r>
      <w:r>
        <w:tab/>
      </w:r>
      <w:r>
        <w:tab/>
      </w:r>
      <w:r>
        <w:tab/>
      </w:r>
      <w:r>
        <w:tab/>
      </w:r>
      <w:r>
        <w:tab/>
        <w:t>Clerk</w:t>
      </w:r>
    </w:p>
    <w:p w:rsidR="00806DC4" w:rsidRDefault="00806DC4">
      <w:r>
        <w:br w:type="page"/>
      </w:r>
    </w:p>
    <w:p w:rsidR="00D33549" w:rsidRPr="00691CD3" w:rsidRDefault="00D33549" w:rsidP="00D33549">
      <w:pPr>
        <w:spacing w:after="0"/>
        <w:ind w:left="360"/>
        <w:jc w:val="center"/>
        <w:textAlignment w:val="top"/>
        <w:rPr>
          <w:rFonts w:asciiTheme="minorHAnsi" w:eastAsia="Times New Roman" w:hAnsiTheme="minorHAnsi" w:cstheme="minorHAnsi"/>
          <w:b/>
          <w:bCs/>
          <w:color w:val="000000"/>
        </w:rPr>
      </w:pPr>
      <w:r w:rsidRPr="00691CD3">
        <w:rPr>
          <w:rFonts w:asciiTheme="minorHAnsi" w:eastAsia="Times New Roman" w:hAnsiTheme="minorHAnsi" w:cstheme="minorHAnsi"/>
          <w:b/>
          <w:bCs/>
          <w:color w:val="000000"/>
        </w:rPr>
        <w:t>IN THE JUVENILE COURT OF </w:t>
      </w:r>
      <w:r w:rsidRPr="00691CD3">
        <w:rPr>
          <w:rFonts w:asciiTheme="minorHAnsi" w:eastAsia="Times New Roman" w:hAnsiTheme="minorHAnsi" w:cstheme="minorHAnsi"/>
          <w:b/>
          <w:bCs/>
          <w:caps/>
          <w:color w:val="000000"/>
        </w:rPr>
        <w:t>_____________________</w:t>
      </w:r>
      <w:r w:rsidRPr="00691CD3">
        <w:rPr>
          <w:rFonts w:asciiTheme="minorHAnsi" w:eastAsia="Times New Roman" w:hAnsiTheme="minorHAnsi" w:cstheme="minorHAnsi"/>
          <w:b/>
          <w:bCs/>
          <w:color w:val="000000"/>
        </w:rPr>
        <w:t> COUNTY, TENNESSEE</w:t>
      </w:r>
    </w:p>
    <w:p w:rsidR="00D33549" w:rsidRPr="00691CD3" w:rsidRDefault="00D33549" w:rsidP="00D33549">
      <w:pPr>
        <w:ind w:left="36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05"/>
      </w:tblGrid>
      <w:tr w:rsidR="00D33549" w:rsidRPr="00691CD3" w:rsidTr="007158F1">
        <w:tc>
          <w:tcPr>
            <w:tcW w:w="5665" w:type="dxa"/>
          </w:tcPr>
          <w:p w:rsidR="00D33549" w:rsidRPr="00691CD3" w:rsidRDefault="00D33549" w:rsidP="007158F1">
            <w:pPr>
              <w:ind w:left="360"/>
              <w:rPr>
                <w:b/>
              </w:rPr>
            </w:pPr>
            <w:r w:rsidRPr="00691CD3">
              <w:rPr>
                <w:b/>
              </w:rPr>
              <w:t>IN THE MATTER OF:</w:t>
            </w:r>
          </w:p>
          <w:p w:rsidR="00D33549" w:rsidRPr="00691CD3" w:rsidRDefault="00D33549" w:rsidP="007158F1">
            <w:pPr>
              <w:ind w:left="360"/>
              <w:rPr>
                <w:b/>
              </w:rPr>
            </w:pPr>
            <w:r w:rsidRPr="00691CD3">
              <w:rPr>
                <w:b/>
              </w:rPr>
              <w:t>_________________________</w:t>
            </w:r>
            <w:r>
              <w:rPr>
                <w:b/>
                <w:u w:val="single"/>
              </w:rPr>
              <w:t xml:space="preserve">         </w:t>
            </w:r>
            <w:r w:rsidRPr="00691CD3">
              <w:rPr>
                <w:b/>
              </w:rPr>
              <w:t xml:space="preserve"> DOB: ____________</w:t>
            </w:r>
          </w:p>
          <w:p w:rsidR="00D33549" w:rsidRPr="00691CD3" w:rsidRDefault="00D33549" w:rsidP="007158F1">
            <w:pPr>
              <w:ind w:left="360"/>
              <w:rPr>
                <w:b/>
              </w:rPr>
            </w:pPr>
            <w:r w:rsidRPr="00691CD3">
              <w:rPr>
                <w:b/>
              </w:rPr>
              <w:t>A Child Under 18 Years of Age</w:t>
            </w:r>
            <w:r w:rsidRPr="00691CD3">
              <w:rPr>
                <w:b/>
              </w:rPr>
              <w:br/>
            </w:r>
          </w:p>
        </w:tc>
        <w:tc>
          <w:tcPr>
            <w:tcW w:w="4405" w:type="dxa"/>
          </w:tcPr>
          <w:p w:rsidR="00D33549" w:rsidRPr="00691CD3" w:rsidRDefault="00D33549" w:rsidP="007158F1">
            <w:pPr>
              <w:ind w:left="360"/>
              <w:rPr>
                <w:b/>
              </w:rPr>
            </w:pPr>
            <w:r>
              <w:rPr>
                <w:b/>
              </w:rPr>
              <w:t>Docket</w:t>
            </w:r>
            <w:r w:rsidRPr="00691CD3">
              <w:rPr>
                <w:b/>
              </w:rPr>
              <w:t xml:space="preserve"> No. ______________________</w:t>
            </w:r>
          </w:p>
        </w:tc>
      </w:tr>
    </w:tbl>
    <w:p w:rsidR="00806DC4" w:rsidRDefault="001E30FF" w:rsidP="00D33549">
      <w:pPr>
        <w:ind w:left="720"/>
        <w:rPr>
          <w:color w:val="000000"/>
          <w:sz w:val="20"/>
          <w:szCs w:val="20"/>
          <w:shd w:val="clear" w:color="auto" w:fill="FFFFFF"/>
        </w:rPr>
      </w:pPr>
      <w:r>
        <w:rPr>
          <w:color w:val="000000"/>
          <w:sz w:val="20"/>
          <w:szCs w:val="20"/>
          <w:shd w:val="clear" w:color="auto" w:fill="FFFFFF"/>
        </w:rPr>
        <w:t xml:space="preserve">ORIGINAL </w:t>
      </w:r>
      <w:r w:rsidR="00806DC4">
        <w:rPr>
          <w:color w:val="000000"/>
          <w:sz w:val="20"/>
          <w:szCs w:val="20"/>
          <w:shd w:val="clear" w:color="auto" w:fill="FFFFFF"/>
        </w:rPr>
        <w:t xml:space="preserve">CHARGE(S): </w:t>
      </w:r>
      <w:r w:rsidR="008B3CFF">
        <w:rPr>
          <w:color w:val="000000"/>
          <w:sz w:val="20"/>
          <w:szCs w:val="20"/>
          <w:u w:val="single"/>
          <w:shd w:val="clear" w:color="auto" w:fill="FFFFFF"/>
        </w:rPr>
        <w:tab/>
      </w:r>
      <w:r w:rsidR="008B3CFF">
        <w:rPr>
          <w:color w:val="000000"/>
          <w:sz w:val="20"/>
          <w:szCs w:val="20"/>
          <w:u w:val="single"/>
          <w:shd w:val="clear" w:color="auto" w:fill="FFFFFF"/>
        </w:rPr>
        <w:tab/>
      </w:r>
      <w:r w:rsidR="008B3CFF">
        <w:rPr>
          <w:color w:val="000000"/>
          <w:sz w:val="20"/>
          <w:szCs w:val="20"/>
          <w:u w:val="single"/>
          <w:shd w:val="clear" w:color="auto" w:fill="FFFFFF"/>
        </w:rPr>
        <w:tab/>
      </w:r>
      <w:r w:rsidR="008B3CFF">
        <w:rPr>
          <w:color w:val="000000"/>
          <w:sz w:val="20"/>
          <w:szCs w:val="20"/>
          <w:u w:val="single"/>
          <w:shd w:val="clear" w:color="auto" w:fill="FFFFFF"/>
        </w:rPr>
        <w:tab/>
      </w:r>
      <w:r w:rsidR="008B3CFF">
        <w:rPr>
          <w:color w:val="000000"/>
          <w:sz w:val="20"/>
          <w:szCs w:val="20"/>
          <w:u w:val="single"/>
          <w:shd w:val="clear" w:color="auto" w:fill="FFFFFF"/>
        </w:rPr>
        <w:tab/>
      </w:r>
      <w:r w:rsidR="008B3CFF">
        <w:rPr>
          <w:color w:val="000000"/>
          <w:sz w:val="20"/>
          <w:szCs w:val="20"/>
          <w:u w:val="single"/>
          <w:shd w:val="clear" w:color="auto" w:fill="FFFFFF"/>
        </w:rPr>
        <w:tab/>
      </w:r>
      <w:r w:rsidR="008B3CFF">
        <w:rPr>
          <w:color w:val="000000"/>
          <w:sz w:val="20"/>
          <w:szCs w:val="20"/>
          <w:u w:val="single"/>
          <w:shd w:val="clear" w:color="auto" w:fill="FFFFFF"/>
        </w:rPr>
        <w:tab/>
      </w:r>
      <w:r w:rsidR="008B3CFF">
        <w:rPr>
          <w:color w:val="000000"/>
          <w:sz w:val="20"/>
          <w:szCs w:val="20"/>
          <w:u w:val="single"/>
          <w:shd w:val="clear" w:color="auto" w:fill="FFFFFF"/>
        </w:rPr>
        <w:tab/>
      </w:r>
      <w:r w:rsidR="008B3CFF">
        <w:rPr>
          <w:color w:val="000000"/>
          <w:sz w:val="20"/>
          <w:szCs w:val="20"/>
          <w:u w:val="single"/>
          <w:shd w:val="clear" w:color="auto" w:fill="FFFFFF"/>
        </w:rPr>
        <w:tab/>
      </w:r>
      <w:r w:rsidR="00806DC4">
        <w:rPr>
          <w:color w:val="000000"/>
          <w:sz w:val="20"/>
          <w:szCs w:val="20"/>
          <w:shd w:val="clear" w:color="auto" w:fill="FFFFFF"/>
        </w:rPr>
        <w:t xml:space="preserve"> </w:t>
      </w:r>
    </w:p>
    <w:p w:rsidR="00806DC4" w:rsidRPr="006C2E3B" w:rsidRDefault="00806DC4" w:rsidP="00AE2EDA">
      <w:pPr>
        <w:pBdr>
          <w:bottom w:val="single" w:sz="4" w:space="1" w:color="auto"/>
        </w:pBdr>
        <w:spacing w:after="0"/>
        <w:ind w:left="360" w:right="389"/>
        <w:contextualSpacing/>
      </w:pPr>
    </w:p>
    <w:p w:rsidR="00806DC4" w:rsidRPr="006C2E3B" w:rsidRDefault="00806DC4" w:rsidP="00AE2EDA">
      <w:pPr>
        <w:pStyle w:val="Heading2"/>
        <w:contextualSpacing/>
      </w:pPr>
      <w:bookmarkStart w:id="13" w:name="_Toc31275359"/>
      <w:r>
        <w:t xml:space="preserve">VIOLATION OF PRETRIAL DIVERSION </w:t>
      </w:r>
      <w:r w:rsidRPr="006C2E3B">
        <w:t>ORDER</w:t>
      </w:r>
      <w:bookmarkEnd w:id="13"/>
    </w:p>
    <w:p w:rsidR="00806DC4" w:rsidRPr="006C2E3B" w:rsidRDefault="00806DC4" w:rsidP="00AE2EDA">
      <w:pPr>
        <w:pBdr>
          <w:bottom w:val="single" w:sz="4" w:space="1" w:color="auto"/>
        </w:pBdr>
        <w:spacing w:after="0"/>
        <w:ind w:left="354" w:right="389"/>
        <w:contextualSpacing/>
      </w:pPr>
    </w:p>
    <w:p w:rsidR="00806DC4" w:rsidRPr="006C2E3B" w:rsidRDefault="00806DC4" w:rsidP="00AE2EDA">
      <w:pPr>
        <w:spacing w:after="0"/>
        <w:ind w:left="360" w:right="389"/>
        <w:contextualSpacing/>
      </w:pPr>
    </w:p>
    <w:p w:rsidR="00806DC4" w:rsidRPr="006C2E3B" w:rsidRDefault="00806DC4" w:rsidP="00D33549">
      <w:pPr>
        <w:spacing w:after="0" w:line="360" w:lineRule="auto"/>
        <w:ind w:left="360" w:right="389"/>
      </w:pPr>
      <w:r w:rsidRPr="006C2E3B">
        <w:rPr>
          <w:shd w:val="clear" w:color="auto" w:fill="FFFFFF"/>
        </w:rPr>
        <w:t>    </w:t>
      </w:r>
      <w:r w:rsidR="00C52A05" w:rsidRPr="0033405B">
        <w:rPr>
          <w:rFonts w:eastAsia="Times New Roman"/>
        </w:rPr>
        <w:t>This</w:t>
      </w:r>
      <w:r w:rsidR="00C52A05" w:rsidRPr="0033405B">
        <w:rPr>
          <w:rFonts w:eastAsia="Times New Roman"/>
          <w:spacing w:val="-4"/>
        </w:rPr>
        <w:t xml:space="preserve"> </w:t>
      </w:r>
      <w:r w:rsidR="00C52A05" w:rsidRPr="0033405B">
        <w:rPr>
          <w:rFonts w:eastAsia="Times New Roman"/>
        </w:rPr>
        <w:t>matter</w:t>
      </w:r>
      <w:r w:rsidR="00C52A05" w:rsidRPr="0033405B">
        <w:rPr>
          <w:rFonts w:eastAsia="Times New Roman"/>
          <w:spacing w:val="-3"/>
        </w:rPr>
        <w:t xml:space="preserve"> </w:t>
      </w:r>
      <w:r w:rsidR="00C52A05" w:rsidRPr="0033405B">
        <w:rPr>
          <w:rFonts w:eastAsia="Times New Roman"/>
        </w:rPr>
        <w:t>came</w:t>
      </w:r>
      <w:r w:rsidR="00C52A05" w:rsidRPr="0033405B">
        <w:rPr>
          <w:rFonts w:eastAsia="Times New Roman"/>
          <w:spacing w:val="-3"/>
        </w:rPr>
        <w:t xml:space="preserve"> </w:t>
      </w:r>
      <w:r w:rsidR="00C52A05" w:rsidRPr="0033405B">
        <w:rPr>
          <w:rFonts w:eastAsia="Times New Roman"/>
        </w:rPr>
        <w:t>on</w:t>
      </w:r>
      <w:r w:rsidR="00C52A05" w:rsidRPr="0033405B">
        <w:rPr>
          <w:rFonts w:eastAsia="Times New Roman"/>
          <w:spacing w:val="-3"/>
        </w:rPr>
        <w:t xml:space="preserve"> </w:t>
      </w:r>
      <w:r w:rsidR="00C52A05" w:rsidRPr="0033405B">
        <w:rPr>
          <w:rFonts w:eastAsia="Times New Roman"/>
        </w:rPr>
        <w:t>to</w:t>
      </w:r>
      <w:r w:rsidR="00C52A05" w:rsidRPr="0033405B">
        <w:rPr>
          <w:rFonts w:eastAsia="Times New Roman"/>
          <w:spacing w:val="-3"/>
        </w:rPr>
        <w:t xml:space="preserve"> </w:t>
      </w:r>
      <w:r w:rsidR="00C52A05" w:rsidRPr="0033405B">
        <w:rPr>
          <w:rFonts w:eastAsia="Times New Roman"/>
        </w:rPr>
        <w:t>be</w:t>
      </w:r>
      <w:r w:rsidR="00C52A05" w:rsidRPr="0033405B">
        <w:rPr>
          <w:rFonts w:eastAsia="Times New Roman"/>
          <w:spacing w:val="-3"/>
        </w:rPr>
        <w:t xml:space="preserve"> </w:t>
      </w:r>
      <w:r w:rsidR="00C52A05" w:rsidRPr="0033405B">
        <w:rPr>
          <w:rFonts w:eastAsia="Times New Roman"/>
        </w:rPr>
        <w:t>heard</w:t>
      </w:r>
      <w:r w:rsidR="00C52A05" w:rsidRPr="0033405B">
        <w:rPr>
          <w:rFonts w:eastAsia="Times New Roman"/>
          <w:spacing w:val="-4"/>
        </w:rPr>
        <w:t xml:space="preserve"> </w:t>
      </w:r>
      <w:r w:rsidR="00C52A05" w:rsidRPr="0033405B">
        <w:rPr>
          <w:rFonts w:eastAsia="Times New Roman"/>
        </w:rPr>
        <w:t>on</w:t>
      </w:r>
      <w:r w:rsidR="00C52A05" w:rsidRPr="0033405B">
        <w:rPr>
          <w:rFonts w:eastAsia="Times New Roman"/>
          <w:spacing w:val="-3"/>
        </w:rPr>
        <w:t xml:space="preserve"> </w:t>
      </w:r>
      <w:r w:rsidR="00C52A05" w:rsidRPr="0033405B">
        <w:rPr>
          <w:rFonts w:eastAsia="Times New Roman"/>
          <w:u w:val="single"/>
        </w:rPr>
        <w:tab/>
      </w:r>
      <w:r w:rsidR="00C52A05" w:rsidRPr="0033405B">
        <w:rPr>
          <w:rFonts w:eastAsia="Times New Roman"/>
          <w:u w:val="single"/>
        </w:rPr>
        <w:tab/>
      </w:r>
      <w:r w:rsidR="00C52A05">
        <w:rPr>
          <w:rFonts w:eastAsia="Times New Roman"/>
          <w:u w:val="single"/>
        </w:rPr>
        <w:tab/>
      </w:r>
      <w:r w:rsidR="00C52A05" w:rsidRPr="0033405B">
        <w:rPr>
          <w:rFonts w:eastAsia="Times New Roman"/>
        </w:rPr>
        <w:t xml:space="preserve"> day</w:t>
      </w:r>
      <w:r w:rsidR="00C52A05" w:rsidRPr="0033405B">
        <w:rPr>
          <w:rFonts w:eastAsia="Times New Roman"/>
          <w:spacing w:val="-3"/>
        </w:rPr>
        <w:t xml:space="preserve"> </w:t>
      </w:r>
      <w:r w:rsidR="00C52A05" w:rsidRPr="0033405B">
        <w:rPr>
          <w:rFonts w:eastAsia="Times New Roman"/>
        </w:rPr>
        <w:t>of</w:t>
      </w:r>
      <w:r w:rsidR="00C52A05" w:rsidRPr="0033405B">
        <w:rPr>
          <w:rFonts w:eastAsia="Times New Roman"/>
          <w:spacing w:val="-3"/>
        </w:rPr>
        <w:t xml:space="preserve"> </w:t>
      </w:r>
      <w:r w:rsidR="00C52A05" w:rsidRPr="0033405B">
        <w:rPr>
          <w:rFonts w:eastAsia="Times New Roman"/>
          <w:spacing w:val="-3"/>
          <w:u w:val="single"/>
        </w:rPr>
        <w:tab/>
      </w:r>
      <w:r w:rsidR="00C52A05" w:rsidRPr="0033405B">
        <w:rPr>
          <w:rFonts w:eastAsia="Times New Roman"/>
          <w:spacing w:val="-3"/>
          <w:u w:val="single"/>
        </w:rPr>
        <w:tab/>
      </w:r>
      <w:r w:rsidR="00C52A05" w:rsidRPr="0033405B">
        <w:rPr>
          <w:rFonts w:eastAsia="Times New Roman"/>
          <w:spacing w:val="-3"/>
          <w:u w:val="single"/>
        </w:rPr>
        <w:tab/>
      </w:r>
      <w:r w:rsidR="00C52A05">
        <w:rPr>
          <w:rFonts w:eastAsia="Times New Roman"/>
          <w:spacing w:val="-3"/>
          <w:u w:val="single"/>
        </w:rPr>
        <w:tab/>
      </w:r>
      <w:r w:rsidR="00C52A05" w:rsidRPr="0033405B">
        <w:rPr>
          <w:rFonts w:eastAsia="Times New Roman"/>
          <w:spacing w:val="-4"/>
        </w:rPr>
        <w:t>,</w:t>
      </w:r>
      <w:r w:rsidR="00C52A05" w:rsidRPr="0033405B">
        <w:rPr>
          <w:rFonts w:eastAsia="Times New Roman"/>
          <w:spacing w:val="-3"/>
        </w:rPr>
        <w:t xml:space="preserve"> </w:t>
      </w:r>
      <w:r w:rsidR="00C52A05" w:rsidRPr="0033405B">
        <w:rPr>
          <w:rFonts w:eastAsia="Times New Roman"/>
        </w:rPr>
        <w:t>20</w:t>
      </w:r>
      <w:r w:rsidR="00C52A05" w:rsidRPr="0033405B">
        <w:rPr>
          <w:rFonts w:eastAsia="Times New Roman"/>
          <w:u w:val="single"/>
        </w:rPr>
        <w:tab/>
      </w:r>
      <w:r w:rsidR="00C52A05" w:rsidRPr="0033405B">
        <w:rPr>
          <w:rFonts w:eastAsia="Times New Roman"/>
        </w:rPr>
        <w:t>,</w:t>
      </w:r>
      <w:r w:rsidR="00C52A05" w:rsidRPr="0033405B">
        <w:rPr>
          <w:rFonts w:eastAsia="Times New Roman"/>
          <w:spacing w:val="-3"/>
        </w:rPr>
        <w:t xml:space="preserve"> </w:t>
      </w:r>
      <w:r w:rsidR="00C52A05" w:rsidRPr="0033405B">
        <w:rPr>
          <w:rFonts w:eastAsia="Times New Roman"/>
        </w:rPr>
        <w:t>before</w:t>
      </w:r>
      <w:r w:rsidR="00C52A05" w:rsidRPr="0033405B">
        <w:rPr>
          <w:rFonts w:eastAsia="Times New Roman"/>
          <w:spacing w:val="-4"/>
        </w:rPr>
        <w:t xml:space="preserve"> </w:t>
      </w:r>
      <w:r w:rsidR="00C52A05" w:rsidRPr="0033405B">
        <w:rPr>
          <w:rFonts w:eastAsia="Times New Roman"/>
        </w:rPr>
        <w:t>the</w:t>
      </w:r>
      <w:r w:rsidR="00C52A05">
        <w:rPr>
          <w:rFonts w:eastAsia="Times New Roman"/>
          <w:spacing w:val="-3"/>
        </w:rPr>
        <w:t xml:space="preserve"> </w:t>
      </w:r>
      <w:r w:rsidR="00C52A05" w:rsidRPr="0033405B">
        <w:rPr>
          <w:rFonts w:eastAsia="Times New Roman"/>
        </w:rPr>
        <w:t xml:space="preserve">Honorable </w:t>
      </w:r>
      <w:r w:rsidR="00C52A05">
        <w:rPr>
          <w:rFonts w:eastAsia="Times New Roman"/>
        </w:rPr>
        <w:tab/>
      </w:r>
      <w:r w:rsidR="00C52A05">
        <w:rPr>
          <w:rFonts w:eastAsia="Times New Roman"/>
          <w:u w:val="single"/>
        </w:rPr>
        <w:tab/>
      </w:r>
      <w:r w:rsidR="00C52A05">
        <w:rPr>
          <w:rFonts w:eastAsia="Times New Roman"/>
          <w:u w:val="single"/>
        </w:rPr>
        <w:tab/>
      </w:r>
      <w:r w:rsidR="00C52A05">
        <w:rPr>
          <w:rFonts w:eastAsia="Times New Roman"/>
          <w:u w:val="single"/>
        </w:rPr>
        <w:tab/>
      </w:r>
      <w:r w:rsidR="00C52A05">
        <w:rPr>
          <w:rFonts w:eastAsia="Times New Roman"/>
          <w:u w:val="single"/>
        </w:rPr>
        <w:tab/>
      </w:r>
      <w:r w:rsidR="00C52A05">
        <w:rPr>
          <w:rFonts w:eastAsia="Times New Roman"/>
          <w:u w:val="single"/>
        </w:rPr>
        <w:tab/>
      </w:r>
      <w:r>
        <w:rPr>
          <w:color w:val="000000"/>
          <w:shd w:val="clear" w:color="auto" w:fill="FFFFFF"/>
        </w:rPr>
        <w:t xml:space="preserve">upon </w:t>
      </w:r>
      <w:r w:rsidR="00991A57">
        <w:rPr>
          <w:color w:val="000000"/>
          <w:shd w:val="clear" w:color="auto" w:fill="FFFFFF"/>
        </w:rPr>
        <w:t xml:space="preserve">the </w:t>
      </w:r>
      <w:r>
        <w:rPr>
          <w:color w:val="000000"/>
          <w:shd w:val="clear" w:color="auto" w:fill="FFFFFF"/>
        </w:rPr>
        <w:t xml:space="preserve">petition </w:t>
      </w:r>
      <w:r w:rsidR="00991A57">
        <w:rPr>
          <w:color w:val="000000"/>
          <w:shd w:val="clear" w:color="auto" w:fill="FFFFFF"/>
        </w:rPr>
        <w:t>for Violation of Pretrial Diversion</w:t>
      </w:r>
      <w:r>
        <w:rPr>
          <w:color w:val="000000"/>
          <w:shd w:val="clear" w:color="auto" w:fill="FFFFFF"/>
        </w:rPr>
        <w:t>.</w:t>
      </w:r>
    </w:p>
    <w:p w:rsidR="00C52A05" w:rsidRPr="00A02121" w:rsidRDefault="00806DC4" w:rsidP="00D33549">
      <w:pPr>
        <w:spacing w:after="0" w:line="360" w:lineRule="auto"/>
        <w:ind w:left="360"/>
        <w:rPr>
          <w:u w:val="single"/>
          <w:shd w:val="clear" w:color="auto" w:fill="FFFFFF"/>
        </w:rPr>
      </w:pPr>
      <w:r w:rsidRPr="006C2E3B">
        <w:rPr>
          <w:shd w:val="clear" w:color="auto" w:fill="FFFFFF"/>
        </w:rPr>
        <w:t>    </w:t>
      </w:r>
      <w:r w:rsidR="00C52A05" w:rsidRPr="006C2E3B">
        <w:rPr>
          <w:shd w:val="clear" w:color="auto" w:fill="FFFFFF"/>
        </w:rPr>
        <w:t>Present for this hearing</w:t>
      </w:r>
      <w:r w:rsidR="00C52A05">
        <w:rPr>
          <w:shd w:val="clear" w:color="auto" w:fill="FFFFFF"/>
        </w:rPr>
        <w:t xml:space="preserve"> were</w:t>
      </w:r>
      <w:r w:rsidR="00C52A05" w:rsidRPr="006C2E3B">
        <w:rPr>
          <w:shd w:val="clear" w:color="auto" w:fill="FFFFFF"/>
        </w:rPr>
        <w:t xml:space="preserve">:  </w:t>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p>
    <w:p w:rsidR="00806DC4" w:rsidRPr="006C2E3B" w:rsidRDefault="00806DC4" w:rsidP="00D33549">
      <w:pPr>
        <w:ind w:left="360"/>
        <w:rPr>
          <w:shd w:val="clear" w:color="auto" w:fill="FFFFFF"/>
        </w:rPr>
      </w:pPr>
      <w:r w:rsidRPr="006C2E3B">
        <w:rPr>
          <w:shd w:val="clear" w:color="auto" w:fill="FFFFFF"/>
        </w:rPr>
        <w:t>Upon proof introduced and the entire record, the Court finds that: </w:t>
      </w:r>
    </w:p>
    <w:p w:rsidR="00806DC4" w:rsidRPr="006C2E3B" w:rsidRDefault="00806DC4" w:rsidP="00D33549">
      <w:pPr>
        <w:pStyle w:val="ListParagraph"/>
        <w:numPr>
          <w:ilvl w:val="0"/>
          <w:numId w:val="2"/>
        </w:numPr>
        <w:tabs>
          <w:tab w:val="clear" w:pos="720"/>
        </w:tabs>
        <w:ind w:left="900"/>
        <w:contextualSpacing w:val="0"/>
      </w:pPr>
      <w:r w:rsidRPr="006C2E3B">
        <w:rPr>
          <w:shd w:val="clear" w:color="auto" w:fill="FFFFFF"/>
        </w:rPr>
        <w:t>The child was advised of the charge(s) against him/her and of his/her right to a hearing and an attorney.  The child was also advised of his/her right to appeal this matter.  The Court finds that the meaning and effect of these rights have been fully explained to him/her.</w:t>
      </w:r>
    </w:p>
    <w:p w:rsidR="00806DC4" w:rsidRDefault="00806DC4" w:rsidP="00070578">
      <w:pPr>
        <w:pStyle w:val="ListParagraph"/>
        <w:numPr>
          <w:ilvl w:val="0"/>
          <w:numId w:val="7"/>
        </w:numPr>
        <w:tabs>
          <w:tab w:val="clear" w:pos="720"/>
          <w:tab w:val="num" w:pos="1080"/>
        </w:tabs>
        <w:ind w:left="1350" w:right="389"/>
        <w:contextualSpacing w:val="0"/>
      </w:pPr>
      <w:r>
        <w:t>The child executed a Waiver of Right to Counsel with written waiver duly filed.</w:t>
      </w:r>
    </w:p>
    <w:p w:rsidR="00806DC4" w:rsidRPr="00070578" w:rsidRDefault="00806DC4" w:rsidP="00D33549">
      <w:pPr>
        <w:pStyle w:val="ListParagraph"/>
        <w:numPr>
          <w:ilvl w:val="0"/>
          <w:numId w:val="7"/>
        </w:numPr>
        <w:tabs>
          <w:tab w:val="clear" w:pos="720"/>
        </w:tabs>
        <w:ind w:left="900" w:right="389"/>
        <w:contextualSpacing w:val="0"/>
      </w:pPr>
      <w:bookmarkStart w:id="14" w:name="_Hlk22630849"/>
      <w:r w:rsidRPr="008E6CF7">
        <w:rPr>
          <w:shd w:val="clear" w:color="auto" w:fill="FFFFFF"/>
        </w:rPr>
        <w:t xml:space="preserve">The child entered a plea of </w:t>
      </w:r>
      <w:r w:rsidR="003B3E0F" w:rsidRPr="008E6CF7">
        <w:rPr>
          <w:shd w:val="clear" w:color="auto" w:fill="FFFFFF"/>
        </w:rPr>
        <w:t>guilty</w:t>
      </w:r>
      <w:r w:rsidR="003B3E0F">
        <w:rPr>
          <w:shd w:val="clear" w:color="auto" w:fill="FFFFFF"/>
        </w:rPr>
        <w:t>/best interest/no contest</w:t>
      </w:r>
      <w:r>
        <w:rPr>
          <w:shd w:val="clear" w:color="auto" w:fill="FFFFFF"/>
        </w:rPr>
        <w:t xml:space="preserve"> </w:t>
      </w:r>
      <w:r w:rsidRPr="008E6CF7">
        <w:rPr>
          <w:shd w:val="clear" w:color="auto" w:fill="FFFFFF"/>
        </w:rPr>
        <w:t>to the</w:t>
      </w:r>
      <w:r>
        <w:rPr>
          <w:shd w:val="clear" w:color="auto" w:fill="FFFFFF"/>
        </w:rPr>
        <w:t xml:space="preserve"> </w:t>
      </w:r>
      <w:r>
        <w:rPr>
          <w:color w:val="000000"/>
          <w:shd w:val="clear" w:color="auto" w:fill="FFFFFF"/>
        </w:rPr>
        <w:t>Violation of Pretrial Diversion</w:t>
      </w:r>
      <w:r w:rsidRPr="008E6CF7">
        <w:rPr>
          <w:shd w:val="clear" w:color="auto" w:fill="FFFFFF"/>
        </w:rPr>
        <w:t xml:space="preserve"> after having waived his/her rights to a trial of this matter in writing in a separate document</w:t>
      </w:r>
      <w:r w:rsidR="002D698F">
        <w:rPr>
          <w:shd w:val="clear" w:color="auto" w:fill="FFFFFF"/>
        </w:rPr>
        <w:t>.</w:t>
      </w:r>
      <w:r w:rsidRPr="008E6CF7">
        <w:rPr>
          <w:shd w:val="clear" w:color="auto" w:fill="FFFFFF"/>
        </w:rPr>
        <w:t xml:space="preserve"> </w:t>
      </w:r>
    </w:p>
    <w:p w:rsidR="00070578" w:rsidRPr="008E6CF7" w:rsidRDefault="00070578" w:rsidP="00D33549">
      <w:pPr>
        <w:pStyle w:val="ListParagraph"/>
        <w:numPr>
          <w:ilvl w:val="0"/>
          <w:numId w:val="7"/>
        </w:numPr>
        <w:tabs>
          <w:tab w:val="clear" w:pos="720"/>
        </w:tabs>
        <w:ind w:left="900" w:right="389"/>
        <w:contextualSpacing w:val="0"/>
      </w:pPr>
      <w:r>
        <w:rPr>
          <w:shd w:val="clear" w:color="auto" w:fill="FFFFFF"/>
        </w:rPr>
        <w:t>The child entered a plea of not guilty to the Violation of Pretrial Diversion.</w:t>
      </w:r>
    </w:p>
    <w:p w:rsidR="00806DC4" w:rsidRDefault="00806DC4" w:rsidP="00D33549">
      <w:pPr>
        <w:pStyle w:val="ListParagraph"/>
        <w:numPr>
          <w:ilvl w:val="0"/>
          <w:numId w:val="7"/>
        </w:numPr>
        <w:shd w:val="clear" w:color="auto" w:fill="FFFFFF"/>
        <w:tabs>
          <w:tab w:val="clear" w:pos="720"/>
        </w:tabs>
        <w:spacing w:before="100" w:beforeAutospacing="1"/>
        <w:ind w:left="900"/>
        <w:contextualSpacing w:val="0"/>
        <w:rPr>
          <w:rFonts w:eastAsia="Times New Roman"/>
          <w:color w:val="000000"/>
        </w:rPr>
      </w:pPr>
      <w:r w:rsidRPr="008E6CF7">
        <w:rPr>
          <w:rFonts w:eastAsia="Times New Roman"/>
          <w:color w:val="000000"/>
        </w:rPr>
        <w:t>The child was initially placed on</w:t>
      </w:r>
      <w:r>
        <w:rPr>
          <w:rFonts w:eastAsia="Times New Roman"/>
          <w:color w:val="000000"/>
        </w:rPr>
        <w:t xml:space="preserve"> Pretrial</w:t>
      </w:r>
      <w:r w:rsidRPr="008E6CF7">
        <w:rPr>
          <w:rFonts w:eastAsia="Times New Roman"/>
          <w:color w:val="000000"/>
        </w:rPr>
        <w:t xml:space="preserve"> Diversion on _____________.</w:t>
      </w:r>
    </w:p>
    <w:p w:rsidR="00806DC4" w:rsidRPr="009822BF" w:rsidRDefault="00806DC4" w:rsidP="00D33549">
      <w:pPr>
        <w:pStyle w:val="ListParagraph"/>
        <w:numPr>
          <w:ilvl w:val="0"/>
          <w:numId w:val="7"/>
        </w:numPr>
        <w:shd w:val="clear" w:color="auto" w:fill="FFFFFF"/>
        <w:tabs>
          <w:tab w:val="clear" w:pos="720"/>
        </w:tabs>
        <w:spacing w:before="100" w:beforeAutospacing="1"/>
        <w:ind w:left="900"/>
        <w:contextualSpacing w:val="0"/>
        <w:rPr>
          <w:rFonts w:eastAsia="Times New Roman"/>
          <w:color w:val="000000"/>
        </w:rPr>
      </w:pPr>
      <w:r>
        <w:rPr>
          <w:color w:val="000000"/>
          <w:shd w:val="clear" w:color="auto" w:fill="FFFFFF"/>
        </w:rPr>
        <w:t xml:space="preserve">The Court finds by </w:t>
      </w:r>
      <w:r w:rsidR="002D698F">
        <w:rPr>
          <w:color w:val="000000"/>
          <w:shd w:val="clear" w:color="auto" w:fill="FFFFFF"/>
        </w:rPr>
        <w:t>clear and convincing</w:t>
      </w:r>
      <w:r>
        <w:rPr>
          <w:color w:val="000000"/>
          <w:shd w:val="clear" w:color="auto" w:fill="FFFFFF"/>
        </w:rPr>
        <w:t xml:space="preserve"> evidence that the child has violated the conditions of the pretrial diversion.</w:t>
      </w:r>
    </w:p>
    <w:p w:rsidR="00806DC4" w:rsidRPr="00BF7588" w:rsidRDefault="00806DC4" w:rsidP="00D33549">
      <w:pPr>
        <w:pStyle w:val="ListParagraph"/>
        <w:numPr>
          <w:ilvl w:val="0"/>
          <w:numId w:val="7"/>
        </w:numPr>
        <w:shd w:val="clear" w:color="auto" w:fill="FFFFFF"/>
        <w:tabs>
          <w:tab w:val="clear" w:pos="720"/>
        </w:tabs>
        <w:spacing w:before="100" w:beforeAutospacing="1"/>
        <w:ind w:left="900"/>
        <w:contextualSpacing w:val="0"/>
        <w:rPr>
          <w:rFonts w:eastAsia="Times New Roman"/>
          <w:color w:val="000000"/>
        </w:rPr>
      </w:pPr>
      <w:r w:rsidRPr="009822BF">
        <w:rPr>
          <w:rFonts w:eastAsia="Times New Roman"/>
          <w:color w:val="000000"/>
        </w:rPr>
        <w:t>The Court finds the child has not violated the conditions of the pretrial diversion.</w:t>
      </w:r>
      <w:bookmarkEnd w:id="14"/>
    </w:p>
    <w:p w:rsidR="00806DC4" w:rsidRPr="00415093" w:rsidRDefault="00806DC4" w:rsidP="00D33549">
      <w:pPr>
        <w:ind w:left="360"/>
        <w:rPr>
          <w:rFonts w:asciiTheme="minorHAnsi" w:hAnsiTheme="minorHAnsi" w:cstheme="minorHAnsi"/>
        </w:rPr>
      </w:pPr>
      <w:r w:rsidRPr="00415093">
        <w:rPr>
          <w:color w:val="000000"/>
          <w:shd w:val="clear" w:color="auto" w:fill="FFFFFF"/>
        </w:rPr>
        <w:t>It is, therefore, </w:t>
      </w:r>
      <w:r w:rsidRPr="00415093">
        <w:rPr>
          <w:b/>
          <w:bCs/>
          <w:color w:val="000000"/>
          <w:shd w:val="clear" w:color="auto" w:fill="FFFFFF"/>
        </w:rPr>
        <w:t>ORDERED, ADJUDGED AND DECREED</w:t>
      </w:r>
      <w:r w:rsidRPr="00415093">
        <w:rPr>
          <w:color w:val="000000"/>
          <w:shd w:val="clear" w:color="auto" w:fill="FFFFFF"/>
        </w:rPr>
        <w:t> that:</w:t>
      </w:r>
    </w:p>
    <w:p w:rsidR="00806DC4" w:rsidRPr="009822BF" w:rsidRDefault="00806DC4" w:rsidP="003432AC">
      <w:pPr>
        <w:pStyle w:val="ListParagraph"/>
        <w:numPr>
          <w:ilvl w:val="0"/>
          <w:numId w:val="18"/>
        </w:numPr>
        <w:ind w:left="900" w:right="389"/>
        <w:rPr>
          <w:rFonts w:asciiTheme="minorHAnsi" w:eastAsia="Times New Roman" w:hAnsiTheme="minorHAnsi" w:cstheme="minorHAnsi"/>
          <w:sz w:val="24"/>
          <w:szCs w:val="24"/>
        </w:rPr>
      </w:pPr>
      <w:bookmarkStart w:id="15" w:name="_Hlk22630888"/>
      <w:r w:rsidRPr="009822BF">
        <w:rPr>
          <w:rFonts w:asciiTheme="minorHAnsi" w:eastAsia="Times New Roman" w:hAnsiTheme="minorHAnsi" w:cstheme="minorHAnsi"/>
          <w:sz w:val="24"/>
          <w:szCs w:val="24"/>
        </w:rPr>
        <w:t>The child shall complete the terms of the original pretrial diversion.</w:t>
      </w:r>
    </w:p>
    <w:p w:rsidR="00806DC4" w:rsidRPr="009822BF" w:rsidRDefault="00806DC4" w:rsidP="003432AC">
      <w:pPr>
        <w:pStyle w:val="ListParagraph"/>
        <w:numPr>
          <w:ilvl w:val="0"/>
          <w:numId w:val="18"/>
        </w:numPr>
        <w:ind w:left="900"/>
        <w:rPr>
          <w:rFonts w:asciiTheme="minorHAnsi" w:eastAsia="Times New Roman" w:hAnsiTheme="minorHAnsi" w:cstheme="minorHAnsi"/>
          <w:sz w:val="24"/>
          <w:szCs w:val="24"/>
        </w:rPr>
      </w:pPr>
      <w:r w:rsidRPr="009822BF">
        <w:rPr>
          <w:rFonts w:asciiTheme="minorHAnsi" w:eastAsia="Times New Roman" w:hAnsiTheme="minorHAnsi" w:cstheme="minorHAnsi"/>
          <w:sz w:val="24"/>
          <w:szCs w:val="24"/>
        </w:rPr>
        <w:t xml:space="preserve">The child’s pretrial diversion shall be extended for an additional </w:t>
      </w:r>
      <w:r w:rsidR="004F7CE6">
        <w:rPr>
          <w:rFonts w:asciiTheme="minorHAnsi" w:eastAsia="Times New Roman" w:hAnsiTheme="minorHAnsi" w:cstheme="minorHAnsi"/>
          <w:sz w:val="24"/>
          <w:szCs w:val="24"/>
          <w:u w:val="single"/>
        </w:rPr>
        <w:tab/>
      </w:r>
      <w:r w:rsidR="004F7CE6">
        <w:rPr>
          <w:rFonts w:asciiTheme="minorHAnsi" w:eastAsia="Times New Roman" w:hAnsiTheme="minorHAnsi" w:cstheme="minorHAnsi"/>
          <w:sz w:val="24"/>
          <w:szCs w:val="24"/>
          <w:u w:val="single"/>
        </w:rPr>
        <w:tab/>
      </w:r>
      <w:r w:rsidR="004F7CE6">
        <w:rPr>
          <w:rFonts w:asciiTheme="minorHAnsi" w:eastAsia="Times New Roman" w:hAnsiTheme="minorHAnsi" w:cstheme="minorHAnsi"/>
          <w:sz w:val="24"/>
          <w:szCs w:val="24"/>
        </w:rPr>
        <w:t xml:space="preserve"> </w:t>
      </w:r>
      <w:r w:rsidRPr="009822BF">
        <w:rPr>
          <w:rFonts w:asciiTheme="minorHAnsi" w:eastAsia="Times New Roman" w:hAnsiTheme="minorHAnsi" w:cstheme="minorHAnsi"/>
          <w:sz w:val="24"/>
          <w:szCs w:val="24"/>
        </w:rPr>
        <w:t>months.</w:t>
      </w:r>
    </w:p>
    <w:p w:rsidR="00806DC4" w:rsidRPr="009822BF" w:rsidRDefault="00806DC4" w:rsidP="003432AC">
      <w:pPr>
        <w:pStyle w:val="ListParagraph"/>
        <w:numPr>
          <w:ilvl w:val="0"/>
          <w:numId w:val="18"/>
        </w:numPr>
        <w:ind w:left="900" w:right="389"/>
        <w:rPr>
          <w:rFonts w:asciiTheme="minorHAnsi" w:eastAsia="Times New Roman" w:hAnsiTheme="minorHAnsi" w:cstheme="minorHAnsi"/>
          <w:sz w:val="24"/>
          <w:szCs w:val="24"/>
        </w:rPr>
      </w:pPr>
      <w:r w:rsidRPr="009822BF">
        <w:rPr>
          <w:rFonts w:asciiTheme="minorHAnsi" w:eastAsia="Times New Roman" w:hAnsiTheme="minorHAnsi" w:cstheme="minorHAnsi"/>
          <w:sz w:val="24"/>
          <w:szCs w:val="24"/>
        </w:rPr>
        <w:t>The child shall be discharged from pretrial diversion.</w:t>
      </w:r>
    </w:p>
    <w:p w:rsidR="00806DC4" w:rsidRDefault="00806DC4" w:rsidP="003432AC">
      <w:pPr>
        <w:pStyle w:val="ListParagraph"/>
        <w:numPr>
          <w:ilvl w:val="1"/>
          <w:numId w:val="18"/>
        </w:numPr>
        <w:ind w:left="900" w:right="389"/>
        <w:rPr>
          <w:rFonts w:asciiTheme="minorHAnsi" w:eastAsia="Times New Roman" w:hAnsiTheme="minorHAnsi" w:cstheme="minorHAnsi"/>
          <w:sz w:val="24"/>
          <w:szCs w:val="24"/>
        </w:rPr>
      </w:pPr>
      <w:r w:rsidRPr="009822BF">
        <w:rPr>
          <w:rFonts w:asciiTheme="minorHAnsi" w:eastAsia="Times New Roman" w:hAnsiTheme="minorHAnsi" w:cstheme="minorHAnsi"/>
          <w:sz w:val="24"/>
          <w:szCs w:val="24"/>
        </w:rPr>
        <w:t>The petition/citation filed in this case is dismissed with prejudice.</w:t>
      </w:r>
    </w:p>
    <w:bookmarkEnd w:id="15"/>
    <w:p w:rsidR="009B064F" w:rsidRPr="008158EB" w:rsidRDefault="009B064F" w:rsidP="00D33549">
      <w:pPr>
        <w:pBdr>
          <w:top w:val="nil"/>
          <w:left w:val="nil"/>
          <w:bottom w:val="nil"/>
          <w:right w:val="nil"/>
          <w:between w:val="nil"/>
          <w:bar w:val="nil"/>
        </w:pBdr>
        <w:tabs>
          <w:tab w:val="left" w:pos="360"/>
          <w:tab w:val="left" w:pos="5220"/>
        </w:tabs>
        <w:spacing w:line="360" w:lineRule="auto"/>
        <w:ind w:left="360"/>
        <w:rPr>
          <w:rFonts w:eastAsia="Book Antiqua"/>
          <w:color w:val="000000"/>
          <w:u w:color="000000"/>
          <w:bdr w:val="nil"/>
        </w:rPr>
      </w:pPr>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r w:rsidR="00440E0A">
        <w:rPr>
          <w:rFonts w:eastAsia="Arial Unicode MS"/>
          <w:color w:val="000000"/>
          <w:u w:color="000000"/>
          <w:bdr w:val="nil"/>
        </w:rPr>
        <w:t>.</w:t>
      </w:r>
    </w:p>
    <w:p w:rsidR="00D33549" w:rsidRDefault="00D33549" w:rsidP="008C5485">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p>
    <w:p w:rsidR="008C5485" w:rsidRPr="008C5485" w:rsidRDefault="008C5485" w:rsidP="008C5485">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val="single"/>
          <w:bdr w:val="nil"/>
        </w:rPr>
      </w:pPr>
      <w:r>
        <w:rPr>
          <w:rFonts w:eastAsia="Book Antiqua"/>
          <w:color w:val="000000"/>
          <w:u w:val="single"/>
          <w:bdr w:val="nil"/>
        </w:rPr>
        <w:tab/>
      </w:r>
      <w:r>
        <w:rPr>
          <w:rFonts w:eastAsia="Book Antiqua"/>
          <w:color w:val="000000"/>
          <w:u w:val="single"/>
          <w:bdr w:val="nil"/>
        </w:rPr>
        <w:tab/>
      </w:r>
    </w:p>
    <w:p w:rsidR="00E513E7" w:rsidRDefault="00E513E7" w:rsidP="008C5485">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color="000000"/>
          <w:bdr w:val="nil"/>
        </w:rPr>
      </w:pPr>
      <w:r w:rsidRPr="00F87E85">
        <w:rPr>
          <w:rFonts w:eastAsia="Book Antiqua"/>
          <w:color w:val="000000"/>
          <w:u w:color="000000"/>
          <w:bdr w:val="nil"/>
        </w:rPr>
        <w:t>Juvenile Court Judge/Magistrate</w:t>
      </w:r>
      <w:r w:rsidR="008C5485">
        <w:rPr>
          <w:rFonts w:eastAsia="Book Antiqua"/>
          <w:color w:val="000000"/>
          <w:u w:color="000000"/>
          <w:bdr w:val="nil"/>
        </w:rPr>
        <w:tab/>
      </w:r>
    </w:p>
    <w:p w:rsidR="00070578" w:rsidRDefault="00070578" w:rsidP="005E44C2">
      <w:pPr>
        <w:ind w:left="0"/>
        <w:jc w:val="center"/>
        <w:rPr>
          <w:rFonts w:cs="Times New Roman"/>
          <w:b/>
          <w:u w:val="single"/>
        </w:rPr>
      </w:pPr>
    </w:p>
    <w:p w:rsidR="00070578" w:rsidRDefault="00070578" w:rsidP="005E44C2">
      <w:pPr>
        <w:ind w:left="0"/>
        <w:jc w:val="center"/>
        <w:rPr>
          <w:rFonts w:cs="Times New Roman"/>
          <w:b/>
          <w:u w:val="single"/>
        </w:rPr>
      </w:pPr>
    </w:p>
    <w:p w:rsidR="00070578" w:rsidRDefault="00070578" w:rsidP="005E44C2">
      <w:pPr>
        <w:ind w:left="0"/>
        <w:jc w:val="center"/>
        <w:rPr>
          <w:rFonts w:cs="Times New Roman"/>
          <w:b/>
          <w:u w:val="single"/>
        </w:rPr>
      </w:pPr>
    </w:p>
    <w:p w:rsidR="00070578" w:rsidRDefault="00070578" w:rsidP="005E44C2">
      <w:pPr>
        <w:ind w:left="0"/>
        <w:jc w:val="center"/>
        <w:rPr>
          <w:rFonts w:cs="Times New Roman"/>
          <w:b/>
          <w:u w:val="single"/>
        </w:rPr>
      </w:pPr>
    </w:p>
    <w:p w:rsidR="005E44C2" w:rsidRDefault="005E44C2" w:rsidP="005E44C2">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5E44C2" w:rsidRPr="006504A3" w:rsidRDefault="005E44C2" w:rsidP="000018BA">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6F11BA" w:rsidRDefault="006F11BA" w:rsidP="00AE2EDA">
      <w:pPr>
        <w:ind w:left="5040" w:firstLine="720"/>
        <w:rPr>
          <w:u w:val="single"/>
        </w:rPr>
      </w:pPr>
    </w:p>
    <w:p w:rsidR="00121F1E" w:rsidRDefault="005E44C2" w:rsidP="00AE2EDA">
      <w:pPr>
        <w:ind w:left="5040" w:firstLine="720"/>
      </w:pPr>
      <w:r w:rsidRPr="006504A3">
        <w:rPr>
          <w:u w:val="single"/>
        </w:rPr>
        <w:t>_______________________________</w:t>
      </w:r>
      <w:r w:rsidR="00121F1E">
        <w:br w:type="page"/>
      </w:r>
    </w:p>
    <w:p w:rsidR="00D33549" w:rsidRPr="00691CD3" w:rsidRDefault="00D33549" w:rsidP="00D33549">
      <w:pPr>
        <w:spacing w:after="0"/>
        <w:ind w:left="360"/>
        <w:jc w:val="center"/>
        <w:textAlignment w:val="top"/>
        <w:rPr>
          <w:rFonts w:asciiTheme="minorHAnsi" w:eastAsia="Times New Roman" w:hAnsiTheme="minorHAnsi" w:cstheme="minorHAnsi"/>
          <w:b/>
          <w:bCs/>
          <w:color w:val="000000"/>
        </w:rPr>
      </w:pPr>
      <w:r w:rsidRPr="00691CD3">
        <w:rPr>
          <w:rFonts w:asciiTheme="minorHAnsi" w:eastAsia="Times New Roman" w:hAnsiTheme="minorHAnsi" w:cstheme="minorHAnsi"/>
          <w:b/>
          <w:bCs/>
          <w:color w:val="000000"/>
        </w:rPr>
        <w:t>IN THE JUVENILE COURT OF </w:t>
      </w:r>
      <w:r w:rsidRPr="00691CD3">
        <w:rPr>
          <w:rFonts w:asciiTheme="minorHAnsi" w:eastAsia="Times New Roman" w:hAnsiTheme="minorHAnsi" w:cstheme="minorHAnsi"/>
          <w:b/>
          <w:bCs/>
          <w:caps/>
          <w:color w:val="000000"/>
        </w:rPr>
        <w:t>_____________________</w:t>
      </w:r>
      <w:r w:rsidRPr="00691CD3">
        <w:rPr>
          <w:rFonts w:asciiTheme="minorHAnsi" w:eastAsia="Times New Roman" w:hAnsiTheme="minorHAnsi" w:cstheme="minorHAnsi"/>
          <w:b/>
          <w:bCs/>
          <w:color w:val="000000"/>
        </w:rPr>
        <w:t> COUNTY, TENNESSEE</w:t>
      </w:r>
    </w:p>
    <w:p w:rsidR="00D33549" w:rsidRPr="00691CD3" w:rsidRDefault="00D33549" w:rsidP="00D33549">
      <w:pPr>
        <w:ind w:left="360"/>
        <w:jc w:val="center"/>
        <w:rPr>
          <w: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4405"/>
      </w:tblGrid>
      <w:tr w:rsidR="00D33549" w:rsidRPr="00691CD3" w:rsidTr="007158F1">
        <w:tc>
          <w:tcPr>
            <w:tcW w:w="5665" w:type="dxa"/>
          </w:tcPr>
          <w:p w:rsidR="00D33549" w:rsidRPr="00691CD3" w:rsidRDefault="00D33549" w:rsidP="007158F1">
            <w:pPr>
              <w:ind w:left="360"/>
              <w:rPr>
                <w:b/>
              </w:rPr>
            </w:pPr>
            <w:r w:rsidRPr="00691CD3">
              <w:rPr>
                <w:b/>
              </w:rPr>
              <w:t>IN THE MATTER OF:</w:t>
            </w:r>
          </w:p>
          <w:p w:rsidR="00D33549" w:rsidRPr="00691CD3" w:rsidRDefault="00D33549" w:rsidP="007158F1">
            <w:pPr>
              <w:ind w:left="360"/>
              <w:rPr>
                <w:b/>
              </w:rPr>
            </w:pPr>
            <w:r w:rsidRPr="00691CD3">
              <w:rPr>
                <w:b/>
              </w:rPr>
              <w:t>_________________________</w:t>
            </w:r>
            <w:r>
              <w:rPr>
                <w:b/>
                <w:u w:val="single"/>
              </w:rPr>
              <w:t xml:space="preserve">         </w:t>
            </w:r>
            <w:r w:rsidRPr="00691CD3">
              <w:rPr>
                <w:b/>
              </w:rPr>
              <w:t xml:space="preserve"> DOB: ____________</w:t>
            </w:r>
          </w:p>
          <w:p w:rsidR="00D33549" w:rsidRPr="00691CD3" w:rsidRDefault="00D33549" w:rsidP="007158F1">
            <w:pPr>
              <w:ind w:left="360"/>
              <w:rPr>
                <w:b/>
              </w:rPr>
            </w:pPr>
            <w:r w:rsidRPr="00691CD3">
              <w:rPr>
                <w:b/>
              </w:rPr>
              <w:t>A Child Under 18 Years of Age</w:t>
            </w:r>
            <w:r w:rsidRPr="00691CD3">
              <w:rPr>
                <w:b/>
              </w:rPr>
              <w:br/>
            </w:r>
          </w:p>
        </w:tc>
        <w:tc>
          <w:tcPr>
            <w:tcW w:w="4405" w:type="dxa"/>
          </w:tcPr>
          <w:p w:rsidR="00D33549" w:rsidRPr="00691CD3" w:rsidRDefault="00D33549" w:rsidP="007158F1">
            <w:pPr>
              <w:ind w:left="360"/>
              <w:rPr>
                <w:b/>
              </w:rPr>
            </w:pPr>
            <w:r>
              <w:rPr>
                <w:b/>
              </w:rPr>
              <w:t>Docket</w:t>
            </w:r>
            <w:r w:rsidRPr="00691CD3">
              <w:rPr>
                <w:b/>
              </w:rPr>
              <w:t xml:space="preserve"> No. ______________________</w:t>
            </w:r>
          </w:p>
        </w:tc>
      </w:tr>
    </w:tbl>
    <w:p w:rsidR="00121F1E" w:rsidRDefault="001E30FF" w:rsidP="00D33549">
      <w:pPr>
        <w:ind w:left="720"/>
        <w:rPr>
          <w:color w:val="000000"/>
          <w:sz w:val="20"/>
          <w:szCs w:val="20"/>
          <w:shd w:val="clear" w:color="auto" w:fill="FFFFFF"/>
        </w:rPr>
      </w:pPr>
      <w:r>
        <w:rPr>
          <w:color w:val="000000"/>
          <w:sz w:val="20"/>
          <w:szCs w:val="20"/>
          <w:shd w:val="clear" w:color="auto" w:fill="FFFFFF"/>
        </w:rPr>
        <w:t xml:space="preserve">ORIGINAL </w:t>
      </w:r>
      <w:r w:rsidR="00121F1E">
        <w:rPr>
          <w:color w:val="000000"/>
          <w:sz w:val="20"/>
          <w:szCs w:val="20"/>
          <w:shd w:val="clear" w:color="auto" w:fill="FFFFFF"/>
        </w:rPr>
        <w:t xml:space="preserve">CHARGE(S): </w:t>
      </w:r>
      <w:r w:rsidR="008B3CFF">
        <w:rPr>
          <w:color w:val="000000"/>
          <w:sz w:val="20"/>
          <w:szCs w:val="20"/>
          <w:u w:val="single"/>
          <w:shd w:val="clear" w:color="auto" w:fill="FFFFFF"/>
        </w:rPr>
        <w:tab/>
      </w:r>
      <w:r w:rsidR="008B3CFF">
        <w:rPr>
          <w:color w:val="000000"/>
          <w:sz w:val="20"/>
          <w:szCs w:val="20"/>
          <w:u w:val="single"/>
          <w:shd w:val="clear" w:color="auto" w:fill="FFFFFF"/>
        </w:rPr>
        <w:tab/>
      </w:r>
      <w:r w:rsidR="008B3CFF">
        <w:rPr>
          <w:color w:val="000000"/>
          <w:sz w:val="20"/>
          <w:szCs w:val="20"/>
          <w:u w:val="single"/>
          <w:shd w:val="clear" w:color="auto" w:fill="FFFFFF"/>
        </w:rPr>
        <w:tab/>
      </w:r>
      <w:r w:rsidR="008B3CFF">
        <w:rPr>
          <w:color w:val="000000"/>
          <w:sz w:val="20"/>
          <w:szCs w:val="20"/>
          <w:u w:val="single"/>
          <w:shd w:val="clear" w:color="auto" w:fill="FFFFFF"/>
        </w:rPr>
        <w:tab/>
      </w:r>
      <w:r w:rsidR="008B3CFF">
        <w:rPr>
          <w:color w:val="000000"/>
          <w:sz w:val="20"/>
          <w:szCs w:val="20"/>
          <w:u w:val="single"/>
          <w:shd w:val="clear" w:color="auto" w:fill="FFFFFF"/>
        </w:rPr>
        <w:tab/>
      </w:r>
      <w:r w:rsidR="008B3CFF">
        <w:rPr>
          <w:color w:val="000000"/>
          <w:sz w:val="20"/>
          <w:szCs w:val="20"/>
          <w:u w:val="single"/>
          <w:shd w:val="clear" w:color="auto" w:fill="FFFFFF"/>
        </w:rPr>
        <w:tab/>
      </w:r>
      <w:r w:rsidR="008B3CFF">
        <w:rPr>
          <w:color w:val="000000"/>
          <w:sz w:val="20"/>
          <w:szCs w:val="20"/>
          <w:u w:val="single"/>
          <w:shd w:val="clear" w:color="auto" w:fill="FFFFFF"/>
        </w:rPr>
        <w:tab/>
      </w:r>
      <w:r w:rsidR="008B3CFF">
        <w:rPr>
          <w:color w:val="000000"/>
          <w:sz w:val="20"/>
          <w:szCs w:val="20"/>
          <w:u w:val="single"/>
          <w:shd w:val="clear" w:color="auto" w:fill="FFFFFF"/>
        </w:rPr>
        <w:tab/>
      </w:r>
      <w:r w:rsidR="008B3CFF">
        <w:rPr>
          <w:color w:val="000000"/>
          <w:sz w:val="20"/>
          <w:szCs w:val="20"/>
          <w:u w:val="single"/>
          <w:shd w:val="clear" w:color="auto" w:fill="FFFFFF"/>
        </w:rPr>
        <w:tab/>
      </w:r>
    </w:p>
    <w:p w:rsidR="00121F1E" w:rsidRPr="006C2E3B" w:rsidRDefault="00121F1E" w:rsidP="00121F1E">
      <w:pPr>
        <w:pBdr>
          <w:bottom w:val="single" w:sz="4" w:space="1" w:color="auto"/>
        </w:pBdr>
        <w:spacing w:after="0"/>
        <w:ind w:left="360" w:right="389"/>
      </w:pPr>
    </w:p>
    <w:p w:rsidR="00121F1E" w:rsidRPr="006C2E3B" w:rsidRDefault="00AE423D" w:rsidP="004134FD">
      <w:pPr>
        <w:pStyle w:val="Heading2"/>
      </w:pPr>
      <w:bookmarkStart w:id="16" w:name="_Toc31275360"/>
      <w:r>
        <w:t>VIOLATION OF P</w:t>
      </w:r>
      <w:r w:rsidR="0021299A">
        <w:t xml:space="preserve">RETRIAL DIVERSION </w:t>
      </w:r>
      <w:r w:rsidR="0036489D">
        <w:t xml:space="preserve"> — </w:t>
      </w:r>
      <w:r>
        <w:t xml:space="preserve"> </w:t>
      </w:r>
      <w:r w:rsidR="00121F1E">
        <w:t>ADJUDICATORY/DISPOSITIONAL</w:t>
      </w:r>
      <w:r w:rsidR="00121F1E" w:rsidRPr="006C2E3B">
        <w:t xml:space="preserve"> ORDER</w:t>
      </w:r>
      <w:bookmarkEnd w:id="16"/>
    </w:p>
    <w:p w:rsidR="00121F1E" w:rsidRPr="006C2E3B" w:rsidRDefault="00121F1E" w:rsidP="00121F1E">
      <w:pPr>
        <w:pBdr>
          <w:bottom w:val="single" w:sz="4" w:space="1" w:color="auto"/>
        </w:pBdr>
        <w:spacing w:after="0"/>
        <w:ind w:left="354" w:right="389"/>
      </w:pPr>
    </w:p>
    <w:p w:rsidR="00121F1E" w:rsidRPr="006C2E3B" w:rsidRDefault="00121F1E" w:rsidP="00121F1E">
      <w:pPr>
        <w:ind w:left="360" w:right="389"/>
      </w:pPr>
    </w:p>
    <w:p w:rsidR="00121F1E" w:rsidRPr="006C2E3B" w:rsidRDefault="00121F1E" w:rsidP="00C52A05">
      <w:pPr>
        <w:spacing w:after="0" w:line="360" w:lineRule="auto"/>
        <w:ind w:left="360" w:right="389"/>
      </w:pPr>
      <w:r w:rsidRPr="006C2E3B">
        <w:rPr>
          <w:shd w:val="clear" w:color="auto" w:fill="FFFFFF"/>
        </w:rPr>
        <w:t>    </w:t>
      </w:r>
      <w:r w:rsidR="00C52A05" w:rsidRPr="0033405B">
        <w:rPr>
          <w:rFonts w:eastAsia="Times New Roman"/>
        </w:rPr>
        <w:t>This</w:t>
      </w:r>
      <w:r w:rsidR="00C52A05" w:rsidRPr="0033405B">
        <w:rPr>
          <w:rFonts w:eastAsia="Times New Roman"/>
          <w:spacing w:val="-4"/>
        </w:rPr>
        <w:t xml:space="preserve"> </w:t>
      </w:r>
      <w:r w:rsidR="00C52A05" w:rsidRPr="0033405B">
        <w:rPr>
          <w:rFonts w:eastAsia="Times New Roman"/>
        </w:rPr>
        <w:t>matter</w:t>
      </w:r>
      <w:r w:rsidR="00C52A05" w:rsidRPr="0033405B">
        <w:rPr>
          <w:rFonts w:eastAsia="Times New Roman"/>
          <w:spacing w:val="-3"/>
        </w:rPr>
        <w:t xml:space="preserve"> </w:t>
      </w:r>
      <w:r w:rsidR="00C52A05" w:rsidRPr="0033405B">
        <w:rPr>
          <w:rFonts w:eastAsia="Times New Roman"/>
        </w:rPr>
        <w:t>came</w:t>
      </w:r>
      <w:r w:rsidR="00C52A05" w:rsidRPr="0033405B">
        <w:rPr>
          <w:rFonts w:eastAsia="Times New Roman"/>
          <w:spacing w:val="-3"/>
        </w:rPr>
        <w:t xml:space="preserve"> </w:t>
      </w:r>
      <w:r w:rsidR="00C52A05" w:rsidRPr="0033405B">
        <w:rPr>
          <w:rFonts w:eastAsia="Times New Roman"/>
        </w:rPr>
        <w:t>on</w:t>
      </w:r>
      <w:r w:rsidR="00C52A05" w:rsidRPr="0033405B">
        <w:rPr>
          <w:rFonts w:eastAsia="Times New Roman"/>
          <w:spacing w:val="-3"/>
        </w:rPr>
        <w:t xml:space="preserve"> </w:t>
      </w:r>
      <w:r w:rsidR="00C52A05" w:rsidRPr="0033405B">
        <w:rPr>
          <w:rFonts w:eastAsia="Times New Roman"/>
        </w:rPr>
        <w:t>to</w:t>
      </w:r>
      <w:r w:rsidR="00C52A05" w:rsidRPr="0033405B">
        <w:rPr>
          <w:rFonts w:eastAsia="Times New Roman"/>
          <w:spacing w:val="-3"/>
        </w:rPr>
        <w:t xml:space="preserve"> </w:t>
      </w:r>
      <w:r w:rsidR="00C52A05" w:rsidRPr="0033405B">
        <w:rPr>
          <w:rFonts w:eastAsia="Times New Roman"/>
        </w:rPr>
        <w:t>be</w:t>
      </w:r>
      <w:r w:rsidR="00C52A05" w:rsidRPr="0033405B">
        <w:rPr>
          <w:rFonts w:eastAsia="Times New Roman"/>
          <w:spacing w:val="-3"/>
        </w:rPr>
        <w:t xml:space="preserve"> </w:t>
      </w:r>
      <w:r w:rsidR="00C52A05" w:rsidRPr="0033405B">
        <w:rPr>
          <w:rFonts w:eastAsia="Times New Roman"/>
        </w:rPr>
        <w:t>heard</w:t>
      </w:r>
      <w:r w:rsidR="00C52A05" w:rsidRPr="0033405B">
        <w:rPr>
          <w:rFonts w:eastAsia="Times New Roman"/>
          <w:spacing w:val="-4"/>
        </w:rPr>
        <w:t xml:space="preserve"> </w:t>
      </w:r>
      <w:r w:rsidR="00C52A05" w:rsidRPr="0033405B">
        <w:rPr>
          <w:rFonts w:eastAsia="Times New Roman"/>
        </w:rPr>
        <w:t>on</w:t>
      </w:r>
      <w:r w:rsidR="00C52A05" w:rsidRPr="0033405B">
        <w:rPr>
          <w:rFonts w:eastAsia="Times New Roman"/>
          <w:spacing w:val="-3"/>
        </w:rPr>
        <w:t xml:space="preserve"> </w:t>
      </w:r>
      <w:r w:rsidR="00C52A05" w:rsidRPr="0033405B">
        <w:rPr>
          <w:rFonts w:eastAsia="Times New Roman"/>
          <w:u w:val="single"/>
        </w:rPr>
        <w:tab/>
      </w:r>
      <w:r w:rsidR="00C52A05" w:rsidRPr="0033405B">
        <w:rPr>
          <w:rFonts w:eastAsia="Times New Roman"/>
          <w:u w:val="single"/>
        </w:rPr>
        <w:tab/>
      </w:r>
      <w:r w:rsidR="00C52A05">
        <w:rPr>
          <w:rFonts w:eastAsia="Times New Roman"/>
          <w:u w:val="single"/>
        </w:rPr>
        <w:tab/>
      </w:r>
      <w:r w:rsidR="00C52A05" w:rsidRPr="0033405B">
        <w:rPr>
          <w:rFonts w:eastAsia="Times New Roman"/>
        </w:rPr>
        <w:t xml:space="preserve"> day</w:t>
      </w:r>
      <w:r w:rsidR="00C52A05" w:rsidRPr="0033405B">
        <w:rPr>
          <w:rFonts w:eastAsia="Times New Roman"/>
          <w:spacing w:val="-3"/>
        </w:rPr>
        <w:t xml:space="preserve"> </w:t>
      </w:r>
      <w:r w:rsidR="00C52A05" w:rsidRPr="0033405B">
        <w:rPr>
          <w:rFonts w:eastAsia="Times New Roman"/>
        </w:rPr>
        <w:t>of</w:t>
      </w:r>
      <w:r w:rsidR="00C52A05" w:rsidRPr="0033405B">
        <w:rPr>
          <w:rFonts w:eastAsia="Times New Roman"/>
          <w:spacing w:val="-3"/>
        </w:rPr>
        <w:t xml:space="preserve"> </w:t>
      </w:r>
      <w:r w:rsidR="00C52A05" w:rsidRPr="0033405B">
        <w:rPr>
          <w:rFonts w:eastAsia="Times New Roman"/>
          <w:spacing w:val="-3"/>
          <w:u w:val="single"/>
        </w:rPr>
        <w:tab/>
      </w:r>
      <w:r w:rsidR="00C52A05" w:rsidRPr="0033405B">
        <w:rPr>
          <w:rFonts w:eastAsia="Times New Roman"/>
          <w:spacing w:val="-3"/>
          <w:u w:val="single"/>
        </w:rPr>
        <w:tab/>
      </w:r>
      <w:r w:rsidR="00C52A05" w:rsidRPr="0033405B">
        <w:rPr>
          <w:rFonts w:eastAsia="Times New Roman"/>
          <w:spacing w:val="-3"/>
          <w:u w:val="single"/>
        </w:rPr>
        <w:tab/>
      </w:r>
      <w:r w:rsidR="00C52A05">
        <w:rPr>
          <w:rFonts w:eastAsia="Times New Roman"/>
          <w:spacing w:val="-3"/>
          <w:u w:val="single"/>
        </w:rPr>
        <w:tab/>
      </w:r>
      <w:r w:rsidR="00C52A05" w:rsidRPr="0033405B">
        <w:rPr>
          <w:rFonts w:eastAsia="Times New Roman"/>
          <w:spacing w:val="-4"/>
        </w:rPr>
        <w:t>,</w:t>
      </w:r>
      <w:r w:rsidR="00C52A05" w:rsidRPr="0033405B">
        <w:rPr>
          <w:rFonts w:eastAsia="Times New Roman"/>
          <w:spacing w:val="-3"/>
        </w:rPr>
        <w:t xml:space="preserve"> </w:t>
      </w:r>
      <w:r w:rsidR="00C52A05" w:rsidRPr="0033405B">
        <w:rPr>
          <w:rFonts w:eastAsia="Times New Roman"/>
        </w:rPr>
        <w:t>20</w:t>
      </w:r>
      <w:r w:rsidR="00C52A05" w:rsidRPr="0033405B">
        <w:rPr>
          <w:rFonts w:eastAsia="Times New Roman"/>
          <w:u w:val="single"/>
        </w:rPr>
        <w:tab/>
      </w:r>
      <w:r w:rsidR="00C52A05" w:rsidRPr="0033405B">
        <w:rPr>
          <w:rFonts w:eastAsia="Times New Roman"/>
        </w:rPr>
        <w:t>,</w:t>
      </w:r>
      <w:r w:rsidR="00C52A05" w:rsidRPr="0033405B">
        <w:rPr>
          <w:rFonts w:eastAsia="Times New Roman"/>
          <w:spacing w:val="-3"/>
        </w:rPr>
        <w:t xml:space="preserve"> </w:t>
      </w:r>
      <w:r w:rsidR="00C52A05" w:rsidRPr="0033405B">
        <w:rPr>
          <w:rFonts w:eastAsia="Times New Roman"/>
        </w:rPr>
        <w:t>before</w:t>
      </w:r>
      <w:r w:rsidR="00C52A05" w:rsidRPr="0033405B">
        <w:rPr>
          <w:rFonts w:eastAsia="Times New Roman"/>
          <w:spacing w:val="-4"/>
        </w:rPr>
        <w:t xml:space="preserve"> </w:t>
      </w:r>
      <w:r w:rsidR="00C52A05" w:rsidRPr="0033405B">
        <w:rPr>
          <w:rFonts w:eastAsia="Times New Roman"/>
        </w:rPr>
        <w:t>the</w:t>
      </w:r>
      <w:r w:rsidR="00C52A05">
        <w:rPr>
          <w:rFonts w:eastAsia="Times New Roman"/>
          <w:spacing w:val="-3"/>
        </w:rPr>
        <w:t xml:space="preserve"> </w:t>
      </w:r>
      <w:r w:rsidR="00C52A05" w:rsidRPr="0033405B">
        <w:rPr>
          <w:rFonts w:eastAsia="Times New Roman"/>
        </w:rPr>
        <w:t xml:space="preserve">Honorable </w:t>
      </w:r>
      <w:r w:rsidR="00C52A05">
        <w:rPr>
          <w:rFonts w:eastAsia="Times New Roman"/>
        </w:rPr>
        <w:tab/>
      </w:r>
      <w:r w:rsidR="00C52A05">
        <w:rPr>
          <w:rFonts w:eastAsia="Times New Roman"/>
          <w:u w:val="single"/>
        </w:rPr>
        <w:tab/>
      </w:r>
      <w:r w:rsidR="00C52A05">
        <w:rPr>
          <w:rFonts w:eastAsia="Times New Roman"/>
          <w:u w:val="single"/>
        </w:rPr>
        <w:tab/>
      </w:r>
      <w:r w:rsidR="00C52A05">
        <w:rPr>
          <w:rFonts w:eastAsia="Times New Roman"/>
          <w:u w:val="single"/>
        </w:rPr>
        <w:tab/>
      </w:r>
      <w:r w:rsidR="00C52A05">
        <w:rPr>
          <w:rFonts w:eastAsia="Times New Roman"/>
          <w:u w:val="single"/>
        </w:rPr>
        <w:tab/>
      </w:r>
      <w:r w:rsidR="00C52A05">
        <w:rPr>
          <w:rFonts w:eastAsia="Times New Roman"/>
          <w:u w:val="single"/>
        </w:rPr>
        <w:tab/>
      </w:r>
      <w:r w:rsidR="00991A57">
        <w:rPr>
          <w:rFonts w:eastAsia="Times New Roman"/>
        </w:rPr>
        <w:t xml:space="preserve"> </w:t>
      </w:r>
      <w:r>
        <w:rPr>
          <w:color w:val="000000"/>
          <w:shd w:val="clear" w:color="auto" w:fill="FFFFFF"/>
        </w:rPr>
        <w:t xml:space="preserve">upon </w:t>
      </w:r>
      <w:r w:rsidR="00991A57">
        <w:rPr>
          <w:color w:val="000000"/>
          <w:shd w:val="clear" w:color="auto" w:fill="FFFFFF"/>
        </w:rPr>
        <w:t>the petition for Violation of Pretrial Diversion</w:t>
      </w:r>
      <w:r>
        <w:rPr>
          <w:color w:val="000000"/>
          <w:shd w:val="clear" w:color="auto" w:fill="FFFFFF"/>
        </w:rPr>
        <w:t>.</w:t>
      </w:r>
    </w:p>
    <w:p w:rsidR="00C52A05" w:rsidRPr="00A02121" w:rsidRDefault="00121F1E" w:rsidP="00C52A05">
      <w:pPr>
        <w:spacing w:after="0" w:line="360" w:lineRule="auto"/>
        <w:ind w:left="360"/>
        <w:rPr>
          <w:u w:val="single"/>
          <w:shd w:val="clear" w:color="auto" w:fill="FFFFFF"/>
        </w:rPr>
      </w:pPr>
      <w:r w:rsidRPr="006C2E3B">
        <w:rPr>
          <w:shd w:val="clear" w:color="auto" w:fill="FFFFFF"/>
        </w:rPr>
        <w:t>    </w:t>
      </w:r>
      <w:r w:rsidR="00C52A05" w:rsidRPr="006C2E3B">
        <w:rPr>
          <w:shd w:val="clear" w:color="auto" w:fill="FFFFFF"/>
        </w:rPr>
        <w:t>Present for this hearing</w:t>
      </w:r>
      <w:r w:rsidR="00C52A05">
        <w:rPr>
          <w:shd w:val="clear" w:color="auto" w:fill="FFFFFF"/>
        </w:rPr>
        <w:t xml:space="preserve"> were</w:t>
      </w:r>
      <w:r w:rsidR="00C52A05" w:rsidRPr="006C2E3B">
        <w:rPr>
          <w:shd w:val="clear" w:color="auto" w:fill="FFFFFF"/>
        </w:rPr>
        <w:t xml:space="preserve">:  </w:t>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C52A05">
        <w:rPr>
          <w:u w:val="single"/>
          <w:shd w:val="clear" w:color="auto" w:fill="FFFFFF"/>
        </w:rPr>
        <w:tab/>
      </w:r>
      <w:r w:rsidR="004F7CE6">
        <w:rPr>
          <w:u w:val="single"/>
          <w:shd w:val="clear" w:color="auto" w:fill="FFFFFF"/>
        </w:rPr>
        <w:tab/>
      </w:r>
    </w:p>
    <w:p w:rsidR="00121F1E" w:rsidRPr="006C2E3B" w:rsidRDefault="00121F1E" w:rsidP="00121F1E">
      <w:pPr>
        <w:ind w:left="360"/>
        <w:rPr>
          <w:shd w:val="clear" w:color="auto" w:fill="FFFFFF"/>
        </w:rPr>
      </w:pPr>
      <w:r w:rsidRPr="006C2E3B">
        <w:rPr>
          <w:shd w:val="clear" w:color="auto" w:fill="FFFFFF"/>
        </w:rPr>
        <w:t>Upon proof introduced and the entire record, the Court finds that: </w:t>
      </w:r>
    </w:p>
    <w:p w:rsidR="00121F1E" w:rsidRPr="006C2E3B" w:rsidRDefault="00121F1E" w:rsidP="00121F1E">
      <w:pPr>
        <w:pStyle w:val="ListParagraph"/>
        <w:numPr>
          <w:ilvl w:val="0"/>
          <w:numId w:val="2"/>
        </w:numPr>
        <w:contextualSpacing w:val="0"/>
      </w:pPr>
      <w:r w:rsidRPr="006C2E3B">
        <w:rPr>
          <w:shd w:val="clear" w:color="auto" w:fill="FFFFFF"/>
        </w:rPr>
        <w:t>The child was advised of the charge(s) against him/her and of his/her right to a hearing and an attorney.  The child was also advised of his/her right to appeal this matter.  The Court finds that the meaning and effect of these rights have been fully explained to him/her.</w:t>
      </w:r>
    </w:p>
    <w:p w:rsidR="00121F1E" w:rsidRDefault="00121F1E" w:rsidP="0031080A">
      <w:pPr>
        <w:pStyle w:val="ListParagraph"/>
        <w:numPr>
          <w:ilvl w:val="0"/>
          <w:numId w:val="7"/>
        </w:numPr>
        <w:tabs>
          <w:tab w:val="clear" w:pos="720"/>
          <w:tab w:val="num" w:pos="1080"/>
        </w:tabs>
        <w:ind w:left="1080" w:right="389"/>
        <w:contextualSpacing w:val="0"/>
      </w:pPr>
      <w:r>
        <w:t>The child executed a Waiver of Right to Counsel with written waiver duly filed.</w:t>
      </w:r>
    </w:p>
    <w:p w:rsidR="002D698F" w:rsidRPr="00E22D22" w:rsidRDefault="002D698F" w:rsidP="002D698F">
      <w:pPr>
        <w:pStyle w:val="ListParagraph"/>
        <w:numPr>
          <w:ilvl w:val="0"/>
          <w:numId w:val="7"/>
        </w:numPr>
        <w:ind w:right="389"/>
        <w:contextualSpacing w:val="0"/>
      </w:pPr>
      <w:r w:rsidRPr="008E6CF7">
        <w:rPr>
          <w:shd w:val="clear" w:color="auto" w:fill="FFFFFF"/>
        </w:rPr>
        <w:t>The child entered a plea of guilty</w:t>
      </w:r>
      <w:r>
        <w:rPr>
          <w:shd w:val="clear" w:color="auto" w:fill="FFFFFF"/>
        </w:rPr>
        <w:t xml:space="preserve">/best interest/no contest </w:t>
      </w:r>
      <w:r w:rsidRPr="008E6CF7">
        <w:rPr>
          <w:shd w:val="clear" w:color="auto" w:fill="FFFFFF"/>
        </w:rPr>
        <w:t>to the</w:t>
      </w:r>
      <w:r>
        <w:rPr>
          <w:shd w:val="clear" w:color="auto" w:fill="FFFFFF"/>
        </w:rPr>
        <w:t xml:space="preserve"> </w:t>
      </w:r>
      <w:r>
        <w:rPr>
          <w:color w:val="000000"/>
          <w:shd w:val="clear" w:color="auto" w:fill="FFFFFF"/>
        </w:rPr>
        <w:t>Violation of Pretrial Diversion</w:t>
      </w:r>
      <w:r w:rsidRPr="008E6CF7">
        <w:rPr>
          <w:shd w:val="clear" w:color="auto" w:fill="FFFFFF"/>
        </w:rPr>
        <w:t xml:space="preserve"> after having waived his/her rights to a trial of this matter in writing in a separate document</w:t>
      </w:r>
      <w:r>
        <w:rPr>
          <w:shd w:val="clear" w:color="auto" w:fill="FFFFFF"/>
        </w:rPr>
        <w:t>.</w:t>
      </w:r>
      <w:r w:rsidRPr="008E6CF7">
        <w:rPr>
          <w:shd w:val="clear" w:color="auto" w:fill="FFFFFF"/>
        </w:rPr>
        <w:t xml:space="preserve"> </w:t>
      </w:r>
    </w:p>
    <w:p w:rsidR="00E22D22" w:rsidRPr="008E6CF7" w:rsidRDefault="00E22D22" w:rsidP="00E22D22">
      <w:pPr>
        <w:pStyle w:val="ListParagraph"/>
        <w:numPr>
          <w:ilvl w:val="0"/>
          <w:numId w:val="7"/>
        </w:numPr>
        <w:ind w:right="389"/>
        <w:contextualSpacing w:val="0"/>
      </w:pPr>
      <w:r w:rsidRPr="008E6CF7">
        <w:rPr>
          <w:shd w:val="clear" w:color="auto" w:fill="FFFFFF"/>
        </w:rPr>
        <w:t xml:space="preserve">The child entered a plea of </w:t>
      </w:r>
      <w:r>
        <w:rPr>
          <w:shd w:val="clear" w:color="auto" w:fill="FFFFFF"/>
        </w:rPr>
        <w:t xml:space="preserve">not guilty </w:t>
      </w:r>
      <w:r w:rsidRPr="008E6CF7">
        <w:rPr>
          <w:shd w:val="clear" w:color="auto" w:fill="FFFFFF"/>
        </w:rPr>
        <w:t>to the</w:t>
      </w:r>
      <w:r>
        <w:rPr>
          <w:shd w:val="clear" w:color="auto" w:fill="FFFFFF"/>
        </w:rPr>
        <w:t xml:space="preserve"> </w:t>
      </w:r>
      <w:r>
        <w:rPr>
          <w:color w:val="000000"/>
          <w:shd w:val="clear" w:color="auto" w:fill="FFFFFF"/>
        </w:rPr>
        <w:t>Violation of Pretrial Diversion</w:t>
      </w:r>
      <w:r w:rsidR="00A40D56">
        <w:rPr>
          <w:color w:val="000000"/>
          <w:shd w:val="clear" w:color="auto" w:fill="FFFFFF"/>
        </w:rPr>
        <w:t>.</w:t>
      </w:r>
      <w:r w:rsidRPr="008E6CF7">
        <w:rPr>
          <w:shd w:val="clear" w:color="auto" w:fill="FFFFFF"/>
        </w:rPr>
        <w:t xml:space="preserve"> </w:t>
      </w:r>
    </w:p>
    <w:p w:rsidR="002D698F" w:rsidRDefault="002D698F" w:rsidP="002D698F">
      <w:pPr>
        <w:pStyle w:val="ListParagraph"/>
        <w:numPr>
          <w:ilvl w:val="0"/>
          <w:numId w:val="7"/>
        </w:numPr>
        <w:shd w:val="clear" w:color="auto" w:fill="FFFFFF"/>
        <w:spacing w:before="100" w:beforeAutospacing="1"/>
        <w:contextualSpacing w:val="0"/>
        <w:rPr>
          <w:rFonts w:eastAsia="Times New Roman"/>
          <w:color w:val="000000"/>
        </w:rPr>
      </w:pPr>
      <w:r w:rsidRPr="008E6CF7">
        <w:rPr>
          <w:rFonts w:eastAsia="Times New Roman"/>
          <w:color w:val="000000"/>
        </w:rPr>
        <w:t>The child was initially placed on</w:t>
      </w:r>
      <w:r>
        <w:rPr>
          <w:rFonts w:eastAsia="Times New Roman"/>
          <w:color w:val="000000"/>
        </w:rPr>
        <w:t xml:space="preserve"> Pretrial</w:t>
      </w:r>
      <w:r w:rsidRPr="008E6CF7">
        <w:rPr>
          <w:rFonts w:eastAsia="Times New Roman"/>
          <w:color w:val="000000"/>
        </w:rPr>
        <w:t xml:space="preserve"> Diversion on _____________.</w:t>
      </w:r>
    </w:p>
    <w:p w:rsidR="002D698F" w:rsidRPr="009822BF" w:rsidRDefault="002D698F" w:rsidP="002D698F">
      <w:pPr>
        <w:pStyle w:val="ListParagraph"/>
        <w:numPr>
          <w:ilvl w:val="0"/>
          <w:numId w:val="7"/>
        </w:numPr>
        <w:shd w:val="clear" w:color="auto" w:fill="FFFFFF"/>
        <w:spacing w:before="100" w:beforeAutospacing="1"/>
        <w:contextualSpacing w:val="0"/>
        <w:rPr>
          <w:rFonts w:eastAsia="Times New Roman"/>
          <w:color w:val="000000"/>
        </w:rPr>
      </w:pPr>
      <w:bookmarkStart w:id="17" w:name="_Hlk22630917"/>
      <w:r>
        <w:rPr>
          <w:color w:val="000000"/>
          <w:shd w:val="clear" w:color="auto" w:fill="FFFFFF"/>
        </w:rPr>
        <w:t>The Court finds by clear and convincing evidence that the child has violated the conditions of the pretrial diversion.</w:t>
      </w:r>
    </w:p>
    <w:p w:rsidR="002D698F" w:rsidRDefault="002D698F" w:rsidP="002D698F">
      <w:pPr>
        <w:pStyle w:val="ListParagraph"/>
        <w:numPr>
          <w:ilvl w:val="0"/>
          <w:numId w:val="7"/>
        </w:numPr>
        <w:contextualSpacing w:val="0"/>
      </w:pPr>
      <w:r w:rsidRPr="00AE423D">
        <w:t xml:space="preserve">The Court now reinstates the original petition and proceeds to an </w:t>
      </w:r>
      <w:r w:rsidR="008823F6">
        <w:t>a</w:t>
      </w:r>
      <w:r w:rsidRPr="00AE423D">
        <w:t xml:space="preserve">djudication </w:t>
      </w:r>
      <w:r w:rsidR="008823F6">
        <w:t>h</w:t>
      </w:r>
      <w:r w:rsidRPr="00AE423D">
        <w:t>earing.</w:t>
      </w:r>
    </w:p>
    <w:p w:rsidR="002D698F" w:rsidRPr="00827F2A" w:rsidRDefault="002D698F" w:rsidP="008823F6">
      <w:pPr>
        <w:pStyle w:val="ListParagraph"/>
        <w:numPr>
          <w:ilvl w:val="0"/>
          <w:numId w:val="19"/>
        </w:numPr>
        <w:spacing w:after="0" w:line="360" w:lineRule="auto"/>
        <w:ind w:left="1080"/>
        <w:contextualSpacing w:val="0"/>
        <w:rPr>
          <w:shd w:val="clear" w:color="auto" w:fill="FFFFFF"/>
        </w:rPr>
      </w:pPr>
      <w:r w:rsidRPr="00827F2A">
        <w:rPr>
          <w:shd w:val="clear" w:color="auto" w:fill="FFFFFF"/>
        </w:rPr>
        <w:t>The child entered a plea of guilty</w:t>
      </w:r>
      <w:r w:rsidR="008823F6">
        <w:rPr>
          <w:shd w:val="clear" w:color="auto" w:fill="FFFFFF"/>
        </w:rPr>
        <w:t>/best interest/no contest</w:t>
      </w:r>
      <w:r w:rsidRPr="00827F2A">
        <w:rPr>
          <w:shd w:val="clear" w:color="auto" w:fill="FFFFFF"/>
        </w:rPr>
        <w:t xml:space="preserve"> to the following offense(s) after having waived his/her rights to a trial of this matter in writing in a separate document: </w:t>
      </w:r>
      <w:r>
        <w:rPr>
          <w:shd w:val="clear" w:color="auto" w:fill="FFFFFF"/>
        </w:rPr>
        <w:t xml:space="preserve"> </w:t>
      </w:r>
      <w:r w:rsidR="008823F6">
        <w:rPr>
          <w:u w:val="single"/>
          <w:shd w:val="clear" w:color="auto" w:fill="FFFFFF"/>
        </w:rPr>
        <w:tab/>
      </w:r>
      <w:r w:rsidR="008823F6">
        <w:rPr>
          <w:u w:val="single"/>
          <w:shd w:val="clear" w:color="auto" w:fill="FFFFFF"/>
        </w:rPr>
        <w:tab/>
      </w:r>
      <w:r w:rsidR="008823F6">
        <w:rPr>
          <w:u w:val="single"/>
          <w:shd w:val="clear" w:color="auto" w:fill="FFFFFF"/>
        </w:rPr>
        <w:tab/>
      </w:r>
      <w:r w:rsidR="008823F6">
        <w:rPr>
          <w:u w:val="single"/>
          <w:shd w:val="clear" w:color="auto" w:fill="FFFFFF"/>
        </w:rPr>
        <w:tab/>
      </w:r>
      <w:r w:rsidR="008823F6">
        <w:rPr>
          <w:u w:val="single"/>
          <w:shd w:val="clear" w:color="auto" w:fill="FFFFFF"/>
        </w:rPr>
        <w:tab/>
      </w:r>
    </w:p>
    <w:p w:rsidR="002D698F" w:rsidRPr="00827F2A" w:rsidRDefault="002D698F" w:rsidP="002D698F">
      <w:pPr>
        <w:pStyle w:val="ListParagraph"/>
        <w:numPr>
          <w:ilvl w:val="0"/>
          <w:numId w:val="20"/>
        </w:numPr>
        <w:ind w:left="1080"/>
        <w:contextualSpacing w:val="0"/>
        <w:rPr>
          <w:shd w:val="clear" w:color="auto" w:fill="FFFFFF"/>
        </w:rPr>
      </w:pPr>
      <w:r w:rsidRPr="00827F2A">
        <w:rPr>
          <w:shd w:val="clear" w:color="auto" w:fill="FFFFFF"/>
        </w:rPr>
        <w:t xml:space="preserve">The child entered a plea of not guilty to the </w:t>
      </w:r>
      <w:r>
        <w:rPr>
          <w:shd w:val="clear" w:color="auto" w:fill="FFFFFF"/>
        </w:rPr>
        <w:t xml:space="preserve">following </w:t>
      </w:r>
      <w:r w:rsidRPr="00827F2A">
        <w:rPr>
          <w:shd w:val="clear" w:color="auto" w:fill="FFFFFF"/>
        </w:rPr>
        <w:t>offense(s)</w:t>
      </w:r>
      <w:r>
        <w:rPr>
          <w:shd w:val="clear" w:color="auto" w:fill="FFFFFF"/>
        </w:rPr>
        <w:t>:</w:t>
      </w:r>
      <w:r w:rsidR="008823F6">
        <w:rPr>
          <w:shd w:val="clear" w:color="auto" w:fill="FFFFFF"/>
        </w:rPr>
        <w:t xml:space="preserve"> </w:t>
      </w:r>
      <w:r w:rsidR="008823F6">
        <w:rPr>
          <w:u w:val="single"/>
          <w:shd w:val="clear" w:color="auto" w:fill="FFFFFF"/>
        </w:rPr>
        <w:tab/>
      </w:r>
      <w:r w:rsidR="008823F6">
        <w:rPr>
          <w:u w:val="single"/>
          <w:shd w:val="clear" w:color="auto" w:fill="FFFFFF"/>
        </w:rPr>
        <w:tab/>
      </w:r>
      <w:r w:rsidR="008823F6">
        <w:rPr>
          <w:u w:val="single"/>
          <w:shd w:val="clear" w:color="auto" w:fill="FFFFFF"/>
        </w:rPr>
        <w:tab/>
      </w:r>
      <w:r w:rsidR="008823F6">
        <w:rPr>
          <w:u w:val="single"/>
          <w:shd w:val="clear" w:color="auto" w:fill="FFFFFF"/>
        </w:rPr>
        <w:tab/>
      </w:r>
      <w:r w:rsidR="008823F6">
        <w:rPr>
          <w:u w:val="single"/>
          <w:shd w:val="clear" w:color="auto" w:fill="FFFFFF"/>
        </w:rPr>
        <w:tab/>
      </w:r>
      <w:r w:rsidR="008823F6">
        <w:rPr>
          <w:u w:val="single"/>
          <w:shd w:val="clear" w:color="auto" w:fill="FFFFFF"/>
        </w:rPr>
        <w:tab/>
      </w:r>
    </w:p>
    <w:bookmarkEnd w:id="17"/>
    <w:p w:rsidR="00AE423D" w:rsidRPr="00415093" w:rsidRDefault="00AE423D" w:rsidP="00D33549">
      <w:pPr>
        <w:ind w:left="360"/>
        <w:rPr>
          <w:rFonts w:asciiTheme="minorHAnsi" w:hAnsiTheme="minorHAnsi" w:cstheme="minorHAnsi"/>
        </w:rPr>
      </w:pPr>
      <w:r w:rsidRPr="00415093">
        <w:rPr>
          <w:color w:val="000000"/>
          <w:shd w:val="clear" w:color="auto" w:fill="FFFFFF"/>
        </w:rPr>
        <w:t>It is, therefore, </w:t>
      </w:r>
      <w:r w:rsidRPr="00415093">
        <w:rPr>
          <w:b/>
          <w:bCs/>
          <w:color w:val="000000"/>
          <w:shd w:val="clear" w:color="auto" w:fill="FFFFFF"/>
        </w:rPr>
        <w:t>ORDERED, ADJUDGED AND DECREED</w:t>
      </w:r>
      <w:r w:rsidRPr="00415093">
        <w:rPr>
          <w:color w:val="000000"/>
          <w:shd w:val="clear" w:color="auto" w:fill="FFFFFF"/>
        </w:rPr>
        <w:t> that:</w:t>
      </w:r>
    </w:p>
    <w:p w:rsidR="00AE423D" w:rsidRPr="0010671F" w:rsidRDefault="00AE423D" w:rsidP="00D33549">
      <w:pPr>
        <w:pStyle w:val="ListParagraph"/>
        <w:numPr>
          <w:ilvl w:val="0"/>
          <w:numId w:val="5"/>
        </w:numPr>
        <w:ind w:left="720"/>
        <w:contextualSpacing w:val="0"/>
        <w:rPr>
          <w:u w:color="000000"/>
          <w:bdr w:val="nil"/>
        </w:rPr>
      </w:pPr>
      <w:r w:rsidRPr="00415093">
        <w:rPr>
          <w:u w:color="000000"/>
          <w:bdr w:val="nil"/>
        </w:rPr>
        <w:t>The child is found guilty by the Court of the following offense(s):</w:t>
      </w:r>
      <w:r>
        <w:rPr>
          <w:u w:color="000000"/>
          <w:bdr w:val="nil"/>
        </w:rPr>
        <w:t xml:space="preserve"> </w:t>
      </w:r>
      <w:r w:rsidR="008823F6">
        <w:rPr>
          <w:u w:val="single"/>
          <w:bdr w:val="nil"/>
        </w:rPr>
        <w:tab/>
      </w:r>
      <w:r w:rsidR="008823F6">
        <w:rPr>
          <w:u w:val="single"/>
          <w:bdr w:val="nil"/>
        </w:rPr>
        <w:tab/>
      </w:r>
      <w:r w:rsidR="008823F6">
        <w:rPr>
          <w:u w:val="single"/>
          <w:bdr w:val="nil"/>
        </w:rPr>
        <w:tab/>
      </w:r>
      <w:r w:rsidR="008823F6">
        <w:rPr>
          <w:u w:val="single"/>
          <w:bdr w:val="nil"/>
        </w:rPr>
        <w:tab/>
      </w:r>
      <w:r w:rsidR="008823F6">
        <w:rPr>
          <w:u w:val="single"/>
          <w:bdr w:val="nil"/>
        </w:rPr>
        <w:tab/>
      </w:r>
      <w:r w:rsidR="008823F6">
        <w:rPr>
          <w:u w:val="single"/>
          <w:bdr w:val="nil"/>
        </w:rPr>
        <w:tab/>
      </w:r>
    </w:p>
    <w:p w:rsidR="0010671F" w:rsidRDefault="00977B0E" w:rsidP="00D33549">
      <w:pPr>
        <w:pStyle w:val="ListParagraph"/>
        <w:numPr>
          <w:ilvl w:val="0"/>
          <w:numId w:val="5"/>
        </w:numPr>
        <w:ind w:left="720"/>
        <w:contextualSpacing w:val="0"/>
        <w:rPr>
          <w:u w:color="000000"/>
          <w:bdr w:val="nil"/>
        </w:rPr>
      </w:pPr>
      <w:r>
        <w:rPr>
          <w:u w:color="000000"/>
          <w:bdr w:val="nil"/>
        </w:rPr>
        <w:t xml:space="preserve">The child is placed on </w:t>
      </w:r>
      <w:r w:rsidRPr="00977B0E">
        <w:rPr>
          <w:b/>
          <w:u w:color="000000"/>
          <w:bdr w:val="nil"/>
        </w:rPr>
        <w:t>JUDICIAL DIVERSION</w:t>
      </w:r>
      <w:r w:rsidRPr="00977B0E">
        <w:rPr>
          <w:sz w:val="24"/>
          <w:u w:color="000000"/>
          <w:bdr w:val="nil"/>
        </w:rPr>
        <w:t xml:space="preserve"> </w:t>
      </w:r>
      <w:r>
        <w:rPr>
          <w:u w:color="000000"/>
          <w:bdr w:val="nil"/>
        </w:rPr>
        <w:t xml:space="preserve">pursuant to T.C.A.§37-1-129 for </w:t>
      </w:r>
      <w:r>
        <w:rPr>
          <w:u w:val="single"/>
          <w:bdr w:val="nil"/>
        </w:rPr>
        <w:tab/>
      </w:r>
      <w:r>
        <w:rPr>
          <w:i/>
          <w:u w:val="single"/>
          <w:bdr w:val="nil"/>
        </w:rPr>
        <w:t>(length)</w:t>
      </w:r>
      <w:r>
        <w:rPr>
          <w:u w:val="single"/>
          <w:bdr w:val="nil"/>
        </w:rPr>
        <w:tab/>
      </w:r>
      <w:r>
        <w:rPr>
          <w:u w:val="single"/>
          <w:bdr w:val="nil"/>
        </w:rPr>
        <w:tab/>
      </w:r>
      <w:r>
        <w:rPr>
          <w:u w:val="single"/>
          <w:bdr w:val="nil"/>
        </w:rPr>
        <w:tab/>
      </w:r>
      <w:r>
        <w:rPr>
          <w:u w:val="single"/>
          <w:bdr w:val="nil"/>
        </w:rPr>
        <w:tab/>
      </w:r>
    </w:p>
    <w:p w:rsidR="00A375AE" w:rsidRDefault="00534C49" w:rsidP="00D33549">
      <w:pPr>
        <w:pStyle w:val="ListParagraph"/>
        <w:numPr>
          <w:ilvl w:val="0"/>
          <w:numId w:val="5"/>
        </w:numPr>
        <w:ind w:left="720"/>
        <w:contextualSpacing w:val="0"/>
        <w:rPr>
          <w:u w:color="000000"/>
          <w:bdr w:val="nil"/>
        </w:rPr>
      </w:pPr>
      <w:r w:rsidRPr="00415093">
        <w:rPr>
          <w:u w:color="000000"/>
          <w:bdr w:val="nil"/>
        </w:rPr>
        <w:t>The child is a</w:t>
      </w:r>
      <w:r>
        <w:rPr>
          <w:u w:color="000000"/>
          <w:bdr w:val="nil"/>
        </w:rPr>
        <w:t xml:space="preserve"> </w:t>
      </w:r>
      <w:r w:rsidRPr="003D3530">
        <w:rPr>
          <w:b/>
          <w:u w:color="000000"/>
          <w:bdr w:val="nil"/>
        </w:rPr>
        <w:t>DELINQUENT</w:t>
      </w:r>
      <w:r w:rsidRPr="00415093">
        <w:rPr>
          <w:u w:color="000000"/>
          <w:bdr w:val="nil"/>
        </w:rPr>
        <w:t xml:space="preserve"> child and is in need of treatment and rehabilitation within the meaning of Title 37, Chapter 1, Part 1, of Tennessee Code Annotated, for the reasons set forth above</w:t>
      </w:r>
      <w:r w:rsidR="0041619D">
        <w:rPr>
          <w:u w:color="000000"/>
          <w:bdr w:val="nil"/>
        </w:rPr>
        <w:t>.</w:t>
      </w:r>
    </w:p>
    <w:p w:rsidR="00534C49" w:rsidRPr="00A375AE" w:rsidRDefault="00534C49" w:rsidP="00D33549">
      <w:pPr>
        <w:pStyle w:val="ListParagraph"/>
        <w:numPr>
          <w:ilvl w:val="0"/>
          <w:numId w:val="5"/>
        </w:numPr>
        <w:ind w:left="720"/>
        <w:contextualSpacing w:val="0"/>
        <w:rPr>
          <w:u w:color="000000"/>
          <w:bdr w:val="nil"/>
        </w:rPr>
      </w:pPr>
      <w:r w:rsidRPr="00A375AE">
        <w:rPr>
          <w:u w:color="000000"/>
          <w:bdr w:val="nil"/>
        </w:rPr>
        <w:t xml:space="preserve">The child is an </w:t>
      </w:r>
      <w:r w:rsidRPr="00A375AE">
        <w:rPr>
          <w:b/>
          <w:u w:color="000000"/>
          <w:bdr w:val="nil"/>
        </w:rPr>
        <w:t>UNRULY</w:t>
      </w:r>
      <w:r w:rsidRPr="00A375AE">
        <w:rPr>
          <w:u w:color="000000"/>
          <w:bdr w:val="nil"/>
        </w:rPr>
        <w:t xml:space="preserve"> child and is in need of treatment and rehabilitation within the meaning of Title 37, Chapter 1, Part 1, of Tennessee Code Annotated, for the reasons set forth above.</w:t>
      </w:r>
    </w:p>
    <w:p w:rsidR="00534C49" w:rsidRPr="003D3530" w:rsidRDefault="00534C49" w:rsidP="00D33549">
      <w:pPr>
        <w:ind w:left="720"/>
        <w:rPr>
          <w:u w:color="000000"/>
          <w:bdr w:val="nil"/>
        </w:rPr>
      </w:pPr>
      <w:r w:rsidRPr="003D3530">
        <w:rPr>
          <w:u w:color="000000"/>
          <w:bdr w:val="nil"/>
        </w:rPr>
        <w:t xml:space="preserve">This </w:t>
      </w:r>
      <w:r>
        <w:rPr>
          <w:u w:color="000000"/>
          <w:bdr w:val="nil"/>
        </w:rPr>
        <w:t>order</w:t>
      </w:r>
      <w:r w:rsidRPr="003D3530">
        <w:rPr>
          <w:u w:color="000000"/>
          <w:bdr w:val="nil"/>
        </w:rPr>
        <w:t xml:space="preserve"> shall constitute a Valid Court Order, the violation of which may result in said child's placement in state's custody or in a juvenile detention facility in accordance with the Tennessee Rules of Juvenile</w:t>
      </w:r>
      <w:r w:rsidR="0021299A">
        <w:rPr>
          <w:u w:color="000000"/>
          <w:bdr w:val="nil"/>
        </w:rPr>
        <w:t xml:space="preserve"> Practice and </w:t>
      </w:r>
      <w:r w:rsidRPr="003D3530">
        <w:rPr>
          <w:u w:color="000000"/>
          <w:bdr w:val="nil"/>
        </w:rPr>
        <w:t xml:space="preserve">Procedure (Appendix).  During any hearing regarding such violation of this </w:t>
      </w:r>
      <w:r>
        <w:rPr>
          <w:u w:color="000000"/>
          <w:bdr w:val="nil"/>
        </w:rPr>
        <w:t>order</w:t>
      </w:r>
      <w:r w:rsidRPr="003D3530">
        <w:rPr>
          <w:u w:color="000000"/>
          <w:bdr w:val="nil"/>
        </w:rPr>
        <w:t xml:space="preserve">, said child has all due process rights indicated in such rules, including the right to legal counsel and the right to have such counsel appointed by the Court if indigent.  Further, violation of this </w:t>
      </w:r>
      <w:r>
        <w:rPr>
          <w:u w:color="000000"/>
          <w:bdr w:val="nil"/>
        </w:rPr>
        <w:t>order</w:t>
      </w:r>
      <w:r w:rsidRPr="003D3530">
        <w:rPr>
          <w:u w:color="000000"/>
          <w:bdr w:val="nil"/>
        </w:rPr>
        <w:t xml:space="preserve"> by any of the parties ch</w:t>
      </w:r>
      <w:r w:rsidR="0041619D">
        <w:rPr>
          <w:u w:color="000000"/>
          <w:bdr w:val="nil"/>
        </w:rPr>
        <w:t>arged hereby may be considered contempt of c</w:t>
      </w:r>
      <w:r w:rsidRPr="003D3530">
        <w:rPr>
          <w:u w:color="000000"/>
          <w:bdr w:val="nil"/>
        </w:rPr>
        <w:t xml:space="preserve">ourt and punished as indicated in T.C.A. </w:t>
      </w:r>
      <w:r w:rsidRPr="00B65E3B">
        <w:t xml:space="preserve"> §</w:t>
      </w:r>
      <w:r w:rsidRPr="003D3530">
        <w:rPr>
          <w:u w:color="000000"/>
          <w:bdr w:val="nil"/>
        </w:rPr>
        <w:t xml:space="preserve"> 37-1-158.</w:t>
      </w:r>
    </w:p>
    <w:p w:rsidR="00AE423D" w:rsidRPr="008158EB" w:rsidRDefault="00AE423D" w:rsidP="00D33549">
      <w:pPr>
        <w:pStyle w:val="ListParagraph"/>
        <w:numPr>
          <w:ilvl w:val="1"/>
          <w:numId w:val="5"/>
        </w:numPr>
        <w:ind w:left="720"/>
        <w:contextualSpacing w:val="0"/>
        <w:rPr>
          <w:u w:color="000000"/>
          <w:bdr w:val="nil"/>
        </w:rPr>
      </w:pPr>
      <w:r w:rsidRPr="008158EB">
        <w:rPr>
          <w:color w:val="000000"/>
          <w:shd w:val="clear" w:color="auto" w:fill="FFFFFF"/>
        </w:rPr>
        <w:t>The Court orders the child to undergo a risk &amp; needs assessment to be completed by</w:t>
      </w:r>
      <w:r w:rsidR="00977B0E">
        <w:rPr>
          <w:color w:val="000000"/>
          <w:u w:val="single"/>
          <w:shd w:val="clear" w:color="auto" w:fill="FFFFFF"/>
        </w:rPr>
        <w:tab/>
      </w:r>
      <w:r w:rsidR="00977B0E">
        <w:rPr>
          <w:color w:val="000000"/>
          <w:u w:val="single"/>
          <w:shd w:val="clear" w:color="auto" w:fill="FFFFFF"/>
        </w:rPr>
        <w:tab/>
      </w:r>
      <w:r w:rsidR="00977B0E">
        <w:rPr>
          <w:color w:val="000000"/>
          <w:u w:val="single"/>
          <w:shd w:val="clear" w:color="auto" w:fill="FFFFFF"/>
        </w:rPr>
        <w:tab/>
      </w:r>
      <w:r w:rsidR="00977B0E">
        <w:rPr>
          <w:color w:val="000000"/>
          <w:u w:val="single"/>
          <w:shd w:val="clear" w:color="auto" w:fill="FFFFFF"/>
        </w:rPr>
        <w:tab/>
      </w:r>
    </w:p>
    <w:p w:rsidR="00AE423D" w:rsidRDefault="00AE423D" w:rsidP="00D33549">
      <w:pPr>
        <w:pStyle w:val="ListParagraph"/>
        <w:numPr>
          <w:ilvl w:val="1"/>
          <w:numId w:val="5"/>
        </w:numPr>
        <w:ind w:left="720"/>
        <w:contextualSpacing w:val="0"/>
        <w:rPr>
          <w:u w:color="000000"/>
          <w:bdr w:val="nil"/>
        </w:rPr>
      </w:pPr>
      <w:r w:rsidRPr="008158EB">
        <w:rPr>
          <w:u w:color="000000"/>
          <w:bdr w:val="nil"/>
        </w:rPr>
        <w:t>The Court finds that the risk &amp; needs assessment has been completed and the results have been submitted to the Court.</w:t>
      </w:r>
    </w:p>
    <w:p w:rsidR="00D47786" w:rsidRPr="000A6846" w:rsidRDefault="00D47786" w:rsidP="00D33549">
      <w:pPr>
        <w:numPr>
          <w:ilvl w:val="0"/>
          <w:numId w:val="5"/>
        </w:numPr>
        <w:spacing w:after="160" w:line="259" w:lineRule="auto"/>
        <w:ind w:left="720"/>
        <w:rPr>
          <w:u w:color="000000"/>
          <w:bdr w:val="nil"/>
        </w:rPr>
      </w:pPr>
      <w:r w:rsidRPr="000A6846">
        <w:rPr>
          <w:color w:val="000000"/>
          <w:shd w:val="clear" w:color="auto" w:fill="FFFFFF"/>
        </w:rPr>
        <w:t>The child is placed under the supervision of the State of Tennessee, Department of Children's Services, on DCS juvenile probation for a period not to exceed six (6) months. Said child and parent(s)/guardian(s) shall comply respectfully with all lawful and reasonable requests of the probation officer and all rules of probation.</w:t>
      </w:r>
    </w:p>
    <w:p w:rsidR="00D47786" w:rsidRPr="000A6846" w:rsidRDefault="00D47786" w:rsidP="00D33549">
      <w:pPr>
        <w:numPr>
          <w:ilvl w:val="0"/>
          <w:numId w:val="5"/>
        </w:numPr>
        <w:spacing w:after="160" w:line="259" w:lineRule="auto"/>
        <w:ind w:left="720"/>
        <w:rPr>
          <w:u w:color="000000"/>
          <w:bdr w:val="nil"/>
        </w:rPr>
      </w:pPr>
      <w:r w:rsidRPr="000A6846">
        <w:rPr>
          <w:color w:val="000000"/>
          <w:shd w:val="clear" w:color="auto" w:fill="FFFFFF"/>
        </w:rPr>
        <w:t xml:space="preserve">The child shall be placed under the supervision of the Court on </w:t>
      </w:r>
      <w:r w:rsidR="006F11BA">
        <w:rPr>
          <w:color w:val="000000"/>
          <w:shd w:val="clear" w:color="auto" w:fill="FFFFFF"/>
        </w:rPr>
        <w:t>intensive/</w:t>
      </w:r>
      <w:r>
        <w:rPr>
          <w:color w:val="000000"/>
          <w:shd w:val="clear" w:color="auto" w:fill="FFFFFF"/>
        </w:rPr>
        <w:t xml:space="preserve">supervised/unsupervised </w:t>
      </w:r>
      <w:r w:rsidRPr="000A6846">
        <w:rPr>
          <w:color w:val="000000"/>
          <w:shd w:val="clear" w:color="auto" w:fill="FFFFFF"/>
        </w:rPr>
        <w:t>county juvenile probation for</w:t>
      </w:r>
      <w:r w:rsidR="00D33549">
        <w:rPr>
          <w:color w:val="000000"/>
          <w:u w:val="single"/>
          <w:shd w:val="clear" w:color="auto" w:fill="FFFFFF"/>
        </w:rPr>
        <w:tab/>
      </w:r>
      <w:r w:rsidR="00D33549">
        <w:rPr>
          <w:color w:val="000000"/>
          <w:u w:val="single"/>
          <w:shd w:val="clear" w:color="auto" w:fill="FFFFFF"/>
        </w:rPr>
        <w:tab/>
      </w:r>
      <w:r w:rsidR="00D33549">
        <w:rPr>
          <w:color w:val="000000"/>
          <w:shd w:val="clear" w:color="auto" w:fill="FFFFFF"/>
        </w:rPr>
        <w:t xml:space="preserve"> months</w:t>
      </w:r>
      <w:r w:rsidRPr="000A6846">
        <w:rPr>
          <w:color w:val="000000"/>
          <w:shd w:val="clear" w:color="auto" w:fill="FFFFFF"/>
        </w:rPr>
        <w:t>.  Said child and parent(s)/guardian(s) shall comply respectfully with all lawful and reasonable requests of the probation officer and all rules of probation.</w:t>
      </w:r>
    </w:p>
    <w:p w:rsidR="00AE423D" w:rsidRPr="008158EB" w:rsidRDefault="00AE423D" w:rsidP="00D33549">
      <w:pPr>
        <w:pStyle w:val="ListParagraph"/>
        <w:numPr>
          <w:ilvl w:val="0"/>
          <w:numId w:val="5"/>
        </w:numPr>
        <w:ind w:left="720"/>
        <w:contextualSpacing w:val="0"/>
        <w:rPr>
          <w:u w:color="000000"/>
          <w:bdr w:val="nil"/>
        </w:rPr>
      </w:pPr>
      <w:r>
        <w:rPr>
          <w:color w:val="000000"/>
          <w:shd w:val="clear" w:color="auto" w:fill="FFFFFF"/>
        </w:rPr>
        <w:t xml:space="preserve">The Court orders the </w:t>
      </w:r>
      <w:r w:rsidR="004F7CE6">
        <w:rPr>
          <w:color w:val="000000"/>
          <w:u w:val="single"/>
          <w:shd w:val="clear" w:color="auto" w:fill="FFFFFF"/>
        </w:rPr>
        <w:tab/>
      </w:r>
      <w:r w:rsidR="004F7CE6">
        <w:rPr>
          <w:color w:val="000000"/>
          <w:u w:val="single"/>
          <w:shd w:val="clear" w:color="auto" w:fill="FFFFFF"/>
        </w:rPr>
        <w:tab/>
      </w:r>
      <w:r w:rsidR="004F7CE6">
        <w:rPr>
          <w:color w:val="000000"/>
          <w:u w:val="single"/>
          <w:shd w:val="clear" w:color="auto" w:fill="FFFFFF"/>
        </w:rPr>
        <w:tab/>
      </w:r>
      <w:r w:rsidR="004F7CE6">
        <w:rPr>
          <w:color w:val="000000"/>
          <w:u w:val="single"/>
          <w:shd w:val="clear" w:color="auto" w:fill="FFFFFF"/>
        </w:rPr>
        <w:tab/>
      </w:r>
      <w:r w:rsidR="004F7CE6">
        <w:rPr>
          <w:color w:val="000000"/>
          <w:u w:val="single"/>
          <w:shd w:val="clear" w:color="auto" w:fill="FFFFFF"/>
        </w:rPr>
        <w:tab/>
      </w:r>
      <w:r w:rsidR="004F7CE6">
        <w:rPr>
          <w:color w:val="000000"/>
          <w:u w:val="single"/>
          <w:shd w:val="clear" w:color="auto" w:fill="FFFFFF"/>
        </w:rPr>
        <w:tab/>
      </w:r>
      <w:r w:rsidR="004F7CE6">
        <w:rPr>
          <w:color w:val="000000"/>
          <w:u w:val="single"/>
          <w:shd w:val="clear" w:color="auto" w:fill="FFFFFF"/>
        </w:rPr>
        <w:tab/>
      </w:r>
      <w:r>
        <w:rPr>
          <w:color w:val="000000"/>
          <w:shd w:val="clear" w:color="auto" w:fill="FFFFFF"/>
        </w:rPr>
        <w:t xml:space="preserve"> to develop and implement an individualized case plan in consultation with the child's parents, guardian, or legal custodian, school, and other appropriate parties.  The child and the child's parents, guardian, or legal custodian are ordered to comply with the case plan.</w:t>
      </w:r>
    </w:p>
    <w:p w:rsidR="00236DFD" w:rsidRPr="008158EB" w:rsidRDefault="00236DFD" w:rsidP="00D33549">
      <w:pPr>
        <w:numPr>
          <w:ilvl w:val="0"/>
          <w:numId w:val="1"/>
        </w:numPr>
        <w:spacing w:after="0" w:line="360" w:lineRule="auto"/>
        <w:ind w:left="720"/>
        <w:rPr>
          <w:rFonts w:asciiTheme="minorHAnsi" w:hAnsiTheme="minorHAnsi" w:cstheme="minorHAnsi"/>
        </w:rPr>
      </w:pPr>
      <w:r w:rsidRPr="008158EB">
        <w:rPr>
          <w:rFonts w:asciiTheme="minorHAnsi" w:hAnsiTheme="minorHAnsi" w:cstheme="minorHAnsi"/>
        </w:rPr>
        <w:t>The child shall _</w:t>
      </w:r>
      <w:r w:rsidRPr="008158EB">
        <w:rPr>
          <w:rFonts w:asciiTheme="minorHAnsi" w:hAnsiTheme="minorHAnsi" w:cstheme="minorHAnsi"/>
          <w:u w:val="single"/>
        </w:rPr>
        <w:t>_____(</w:t>
      </w:r>
      <w:r w:rsidRPr="008158EB">
        <w:rPr>
          <w:rFonts w:asciiTheme="minorHAnsi" w:hAnsiTheme="minorHAnsi" w:cstheme="minorHAnsi"/>
          <w:i/>
          <w:u w:val="single"/>
        </w:rPr>
        <w:t xml:space="preserve">full list of </w:t>
      </w:r>
      <w:r>
        <w:rPr>
          <w:rFonts w:asciiTheme="minorHAnsi" w:hAnsiTheme="minorHAnsi" w:cstheme="minorHAnsi"/>
          <w:i/>
          <w:u w:val="single"/>
        </w:rPr>
        <w:t>special probation conditions</w:t>
      </w:r>
      <w:r w:rsidRPr="008158EB">
        <w:rPr>
          <w:rFonts w:asciiTheme="minorHAnsi" w:hAnsiTheme="minorHAnsi" w:cstheme="minorHAnsi"/>
          <w:u w:val="single"/>
        </w:rPr>
        <w:t>)_</w:t>
      </w:r>
      <w:r w:rsidRPr="008158EB">
        <w:rPr>
          <w:rFonts w:asciiTheme="minorHAnsi" w:hAnsiTheme="minorHAnsi" w:cstheme="minorHAnsi"/>
        </w:rPr>
        <w:t>____________________________________</w:t>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8B3CFF">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p>
    <w:p w:rsidR="004F7CE6" w:rsidRPr="008158EB" w:rsidRDefault="004F7CE6" w:rsidP="00D33549">
      <w:pPr>
        <w:numPr>
          <w:ilvl w:val="0"/>
          <w:numId w:val="1"/>
        </w:numPr>
        <w:spacing w:after="0" w:line="360" w:lineRule="auto"/>
        <w:ind w:left="720"/>
        <w:rPr>
          <w:rFonts w:asciiTheme="minorHAnsi" w:hAnsiTheme="minorHAnsi" w:cstheme="minorHAnsi"/>
        </w:rPr>
      </w:pPr>
      <w:r w:rsidRPr="008158EB">
        <w:rPr>
          <w:rFonts w:asciiTheme="minorHAnsi" w:hAnsiTheme="minorHAnsi" w:cstheme="minorHAnsi"/>
        </w:rPr>
        <w:t>The parent, guardian or legal custodian</w:t>
      </w:r>
      <w:r>
        <w:rPr>
          <w:rFonts w:asciiTheme="minorHAnsi" w:hAnsiTheme="minorHAnsi" w:cstheme="minorHAnsi"/>
        </w:rPr>
        <w:t xml:space="preserve">, </w:t>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u w:val="single"/>
        </w:rPr>
        <w:tab/>
      </w:r>
      <w:r>
        <w:rPr>
          <w:rFonts w:asciiTheme="minorHAnsi" w:hAnsiTheme="minorHAnsi" w:cstheme="minorHAnsi"/>
        </w:rPr>
        <w:t xml:space="preserve">,  shall pay the following the following </w:t>
      </w:r>
      <w:r w:rsidR="00832B2B">
        <w:rPr>
          <w:rFonts w:asciiTheme="minorHAnsi" w:hAnsiTheme="minorHAnsi" w:cstheme="minorHAnsi"/>
        </w:rPr>
        <w:t>costs/fees</w:t>
      </w:r>
      <w:r>
        <w:rPr>
          <w:rFonts w:asciiTheme="minorHAnsi" w:hAnsiTheme="minorHAnsi" w:cstheme="minorHAnsi"/>
        </w:rPr>
        <w:t xml:space="preserve"> </w:t>
      </w:r>
      <w:r w:rsidR="00832B2B">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r w:rsidR="00D33549">
        <w:rPr>
          <w:rFonts w:asciiTheme="minorHAnsi" w:hAnsiTheme="minorHAnsi" w:cstheme="minorHAnsi"/>
          <w:u w:val="single"/>
        </w:rPr>
        <w:tab/>
      </w:r>
    </w:p>
    <w:p w:rsidR="00886E11" w:rsidRPr="004805E7" w:rsidRDefault="00886E11" w:rsidP="00D33549">
      <w:pPr>
        <w:pStyle w:val="ListParagraph"/>
        <w:numPr>
          <w:ilvl w:val="1"/>
          <w:numId w:val="27"/>
        </w:numPr>
        <w:spacing w:after="0" w:line="360" w:lineRule="auto"/>
        <w:ind w:left="720"/>
        <w:rPr>
          <w:rFonts w:asciiTheme="minorHAnsi" w:eastAsia="Times New Roman" w:hAnsiTheme="minorHAnsi" w:cstheme="minorHAnsi"/>
        </w:rPr>
      </w:pPr>
      <w:r w:rsidRPr="004805E7">
        <w:rPr>
          <w:rFonts w:asciiTheme="minorHAnsi" w:eastAsia="Times New Roman" w:hAnsiTheme="minorHAnsi" w:cstheme="minorHAnsi"/>
          <w:color w:val="000000"/>
        </w:rPr>
        <w:t xml:space="preserve">The child and/or the </w:t>
      </w:r>
      <w:r w:rsidRPr="004805E7">
        <w:rPr>
          <w:rFonts w:asciiTheme="minorHAnsi" w:hAnsiTheme="minorHAnsi" w:cstheme="minorHAnsi"/>
        </w:rPr>
        <w:t>parent, guardian or legal custodian</w:t>
      </w:r>
      <w:r w:rsidRPr="004805E7">
        <w:rPr>
          <w:rFonts w:asciiTheme="minorHAnsi" w:eastAsia="Times New Roman" w:hAnsiTheme="minorHAnsi" w:cstheme="minorHAnsi"/>
          <w:color w:val="000000"/>
        </w:rPr>
        <w:t xml:space="preserve">, </w:t>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u w:val="single"/>
        </w:rPr>
        <w:tab/>
      </w:r>
      <w:r w:rsidRPr="004805E7">
        <w:rPr>
          <w:rFonts w:asciiTheme="minorHAnsi" w:eastAsia="Times New Roman" w:hAnsiTheme="minorHAnsi" w:cstheme="minorHAnsi"/>
          <w:color w:val="000000"/>
        </w:rPr>
        <w:t xml:space="preserve">, </w:t>
      </w:r>
      <w:r w:rsidRPr="004805E7">
        <w:rPr>
          <w:rFonts w:asciiTheme="minorHAnsi" w:eastAsia="Times New Roman" w:hAnsiTheme="minorHAnsi" w:cstheme="minorHAnsi"/>
        </w:rPr>
        <w:t>shall pay</w:t>
      </w:r>
      <w:r>
        <w:rPr>
          <w:rFonts w:asciiTheme="minorHAnsi" w:eastAsia="Times New Roman" w:hAnsiTheme="minorHAnsi" w:cstheme="minorHAnsi"/>
        </w:rPr>
        <w:t xml:space="preserve"> r</w:t>
      </w:r>
      <w:r w:rsidRPr="004805E7">
        <w:rPr>
          <w:rFonts w:asciiTheme="minorHAnsi" w:eastAsia="Times New Roman" w:hAnsiTheme="minorHAnsi" w:cstheme="minorHAnsi"/>
        </w:rPr>
        <w:t>estitution owed to the victim,</w:t>
      </w:r>
      <w:r w:rsidRPr="004805E7">
        <w:rPr>
          <w:rFonts w:asciiTheme="minorHAnsi" w:eastAsia="Times New Roman" w:hAnsiTheme="minorHAnsi" w:cstheme="minorHAnsi"/>
          <w:u w:val="single"/>
        </w:rPr>
        <w:t xml:space="preserve"> </w:t>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Pr="004805E7">
        <w:rPr>
          <w:rFonts w:asciiTheme="minorHAnsi" w:eastAsia="Times New Roman" w:hAnsiTheme="minorHAnsi" w:cstheme="minorHAnsi"/>
          <w:u w:val="single"/>
        </w:rPr>
        <w:tab/>
      </w:r>
      <w:r w:rsidR="00832B2B">
        <w:rPr>
          <w:rFonts w:asciiTheme="minorHAnsi" w:eastAsia="Times New Roman" w:hAnsiTheme="minorHAnsi" w:cstheme="minorHAnsi"/>
          <w:u w:val="single"/>
        </w:rPr>
        <w:tab/>
      </w:r>
      <w:r w:rsidRPr="004805E7">
        <w:rPr>
          <w:rFonts w:asciiTheme="minorHAnsi" w:eastAsia="Times New Roman" w:hAnsiTheme="minorHAnsi" w:cstheme="minorHAnsi"/>
        </w:rPr>
        <w:t>, in the amount of $________.</w:t>
      </w:r>
    </w:p>
    <w:p w:rsidR="008C36A3" w:rsidRDefault="008C36A3" w:rsidP="00D33549">
      <w:pPr>
        <w:shd w:val="clear" w:color="auto" w:fill="FFFFFF"/>
        <w:ind w:left="360"/>
        <w:rPr>
          <w:rFonts w:asciiTheme="minorHAnsi" w:hAnsiTheme="minorHAnsi" w:cstheme="minorHAnsi"/>
        </w:rPr>
      </w:pPr>
      <w:r w:rsidRPr="00346D26">
        <w:rPr>
          <w:rFonts w:asciiTheme="minorHAnsi" w:hAnsiTheme="minorHAnsi" w:cstheme="minorHAnsi"/>
        </w:rPr>
        <w:t xml:space="preserve">All </w:t>
      </w:r>
      <w:r w:rsidR="00832B2B">
        <w:rPr>
          <w:rFonts w:asciiTheme="minorHAnsi" w:hAnsiTheme="minorHAnsi" w:cstheme="minorHAnsi"/>
        </w:rPr>
        <w:t>costs and fees</w:t>
      </w:r>
      <w:r w:rsidRPr="00346D26">
        <w:rPr>
          <w:rFonts w:asciiTheme="minorHAnsi" w:hAnsiTheme="minorHAnsi" w:cstheme="minorHAnsi"/>
        </w:rPr>
        <w:t xml:space="preserve"> are to be paid to the Juvenile </w:t>
      </w:r>
      <w:r w:rsidR="004F7CE6">
        <w:rPr>
          <w:rFonts w:asciiTheme="minorHAnsi" w:hAnsiTheme="minorHAnsi" w:cstheme="minorHAnsi"/>
        </w:rPr>
        <w:t xml:space="preserve">Court </w:t>
      </w:r>
      <w:r w:rsidRPr="00346D26">
        <w:rPr>
          <w:rFonts w:asciiTheme="minorHAnsi" w:hAnsiTheme="minorHAnsi" w:cstheme="minorHAnsi"/>
        </w:rPr>
        <w:t>Clerk. Payments may be made by cash, cashier's check/money order, or debit/credit card.</w:t>
      </w:r>
    </w:p>
    <w:p w:rsidR="00AE423D" w:rsidRPr="0041619D" w:rsidRDefault="00AE423D" w:rsidP="00D33549">
      <w:pPr>
        <w:numPr>
          <w:ilvl w:val="0"/>
          <w:numId w:val="1"/>
        </w:numPr>
        <w:spacing w:line="259" w:lineRule="auto"/>
        <w:ind w:firstLine="0"/>
        <w:rPr>
          <w:rFonts w:asciiTheme="minorHAnsi" w:hAnsiTheme="minorHAnsi" w:cstheme="minorHAnsi"/>
          <w:u w:val="single"/>
        </w:rPr>
      </w:pPr>
      <w:r w:rsidRPr="008158EB">
        <w:rPr>
          <w:color w:val="000000"/>
          <w:shd w:val="clear" w:color="auto" w:fill="FFFFFF"/>
        </w:rPr>
        <w:t xml:space="preserve">This matter shall be scheduled for  </w:t>
      </w:r>
      <w:r w:rsidR="00D33549">
        <w:rPr>
          <w:color w:val="000000"/>
          <w:shd w:val="clear" w:color="auto" w:fill="FFFFFF"/>
        </w:rPr>
        <w:t xml:space="preserve">a </w:t>
      </w:r>
      <w:r w:rsidR="0041619D">
        <w:rPr>
          <w:color w:val="000000"/>
          <w:u w:val="single"/>
          <w:shd w:val="clear" w:color="auto" w:fill="FFFFFF"/>
        </w:rPr>
        <w:tab/>
      </w:r>
      <w:r w:rsidR="0041619D">
        <w:rPr>
          <w:color w:val="000000"/>
          <w:u w:val="single"/>
          <w:shd w:val="clear" w:color="auto" w:fill="FFFFFF"/>
        </w:rPr>
        <w:tab/>
      </w:r>
      <w:r w:rsidR="00D33549">
        <w:rPr>
          <w:color w:val="000000"/>
          <w:u w:val="single"/>
          <w:shd w:val="clear" w:color="auto" w:fill="FFFFFF"/>
        </w:rPr>
        <w:tab/>
        <w:t xml:space="preserve"> </w:t>
      </w:r>
      <w:r w:rsidR="00D33549">
        <w:rPr>
          <w:color w:val="000000"/>
          <w:shd w:val="clear" w:color="auto" w:fill="FFFFFF"/>
        </w:rPr>
        <w:t>hearing</w:t>
      </w:r>
      <w:r w:rsidR="0041619D">
        <w:rPr>
          <w:color w:val="000000"/>
          <w:shd w:val="clear" w:color="auto" w:fill="FFFFFF"/>
        </w:rPr>
        <w:t xml:space="preserve"> on </w:t>
      </w:r>
      <w:r w:rsidR="0041619D">
        <w:rPr>
          <w:color w:val="000000"/>
          <w:u w:val="single"/>
          <w:shd w:val="clear" w:color="auto" w:fill="FFFFFF"/>
        </w:rPr>
        <w:tab/>
      </w:r>
      <w:r w:rsidR="0041619D">
        <w:rPr>
          <w:color w:val="000000"/>
          <w:u w:val="single"/>
          <w:shd w:val="clear" w:color="auto" w:fill="FFFFFF"/>
        </w:rPr>
        <w:tab/>
      </w:r>
      <w:r w:rsidR="0041619D">
        <w:rPr>
          <w:color w:val="000000"/>
          <w:u w:val="single"/>
          <w:shd w:val="clear" w:color="auto" w:fill="FFFFFF"/>
        </w:rPr>
        <w:tab/>
      </w:r>
      <w:r w:rsidR="0041619D">
        <w:rPr>
          <w:color w:val="000000"/>
          <w:u w:val="single"/>
          <w:shd w:val="clear" w:color="auto" w:fill="FFFFFF"/>
        </w:rPr>
        <w:tab/>
      </w:r>
      <w:r w:rsidR="0041619D">
        <w:rPr>
          <w:color w:val="000000"/>
          <w:shd w:val="clear" w:color="auto" w:fill="FFFFFF"/>
        </w:rPr>
        <w:t xml:space="preserve"> at </w:t>
      </w:r>
      <w:r w:rsidR="0041619D">
        <w:rPr>
          <w:color w:val="000000"/>
          <w:u w:val="single"/>
          <w:shd w:val="clear" w:color="auto" w:fill="FFFFFF"/>
        </w:rPr>
        <w:tab/>
      </w:r>
      <w:r w:rsidR="004B527D">
        <w:rPr>
          <w:color w:val="000000"/>
          <w:u w:val="single"/>
          <w:shd w:val="clear" w:color="auto" w:fill="FFFFFF"/>
        </w:rPr>
        <w:tab/>
      </w:r>
    </w:p>
    <w:p w:rsidR="00AE423D" w:rsidRPr="008158EB" w:rsidRDefault="00AE423D" w:rsidP="00D33549">
      <w:pPr>
        <w:numPr>
          <w:ilvl w:val="1"/>
          <w:numId w:val="1"/>
        </w:numPr>
        <w:spacing w:line="259" w:lineRule="auto"/>
        <w:ind w:left="1080"/>
        <w:rPr>
          <w:rFonts w:asciiTheme="minorHAnsi" w:hAnsiTheme="minorHAnsi" w:cstheme="minorHAnsi"/>
        </w:rPr>
      </w:pPr>
      <w:r w:rsidRPr="008158EB">
        <w:rPr>
          <w:color w:val="000000"/>
          <w:shd w:val="clear" w:color="auto" w:fill="FFFFFF"/>
        </w:rPr>
        <w:t>The child and parent, guardian, or legal custodian(s) shall appear.</w:t>
      </w:r>
    </w:p>
    <w:p w:rsidR="00AE423D" w:rsidRPr="008158EB" w:rsidRDefault="00AE423D" w:rsidP="00D33549">
      <w:pPr>
        <w:numPr>
          <w:ilvl w:val="1"/>
          <w:numId w:val="1"/>
        </w:numPr>
        <w:spacing w:line="259" w:lineRule="auto"/>
        <w:ind w:left="1080"/>
        <w:rPr>
          <w:rFonts w:asciiTheme="minorHAnsi" w:hAnsiTheme="minorHAnsi" w:cstheme="minorHAnsi"/>
        </w:rPr>
      </w:pPr>
      <w:r w:rsidRPr="008158EB">
        <w:rPr>
          <w:rFonts w:asciiTheme="minorHAnsi" w:hAnsiTheme="minorHAnsi" w:cstheme="minorHAnsi"/>
        </w:rPr>
        <w:t xml:space="preserve">The child and parent, guardian, or legal custodian(s) need not appear if the child has complied with the aforesaid </w:t>
      </w:r>
      <w:r w:rsidR="00D37AEE">
        <w:rPr>
          <w:rFonts w:asciiTheme="minorHAnsi" w:hAnsiTheme="minorHAnsi" w:cstheme="minorHAnsi"/>
        </w:rPr>
        <w:t>order</w:t>
      </w:r>
      <w:r w:rsidRPr="008158EB">
        <w:rPr>
          <w:rFonts w:asciiTheme="minorHAnsi" w:hAnsiTheme="minorHAnsi" w:cstheme="minorHAnsi"/>
        </w:rPr>
        <w:t>.</w:t>
      </w:r>
    </w:p>
    <w:p w:rsidR="009B064F" w:rsidRDefault="009B064F" w:rsidP="00D33549">
      <w:pPr>
        <w:pBdr>
          <w:top w:val="nil"/>
          <w:left w:val="nil"/>
          <w:bottom w:val="nil"/>
          <w:right w:val="nil"/>
          <w:between w:val="nil"/>
          <w:bar w:val="nil"/>
        </w:pBdr>
        <w:tabs>
          <w:tab w:val="left" w:pos="5220"/>
        </w:tabs>
        <w:spacing w:line="360" w:lineRule="auto"/>
        <w:ind w:left="360"/>
        <w:rPr>
          <w:rFonts w:eastAsia="Arial Unicode MS"/>
          <w:color w:val="000000"/>
          <w:u w:color="000000"/>
          <w:bdr w:val="nil"/>
        </w:rPr>
      </w:pPr>
      <w:bookmarkStart w:id="18" w:name="_Hlk22025779"/>
      <w:bookmarkEnd w:id="0"/>
      <w:r w:rsidRPr="008158EB">
        <w:rPr>
          <w:rFonts w:eastAsia="Arial Unicode MS"/>
          <w:b/>
          <w:bCs/>
          <w:color w:val="000000"/>
          <w:u w:color="000000"/>
          <w:bdr w:val="nil"/>
          <w:lang w:val="de-DE"/>
        </w:rPr>
        <w:t xml:space="preserve">ENTERED </w:t>
      </w:r>
      <w:r w:rsidRPr="008158EB">
        <w:rPr>
          <w:rFonts w:eastAsia="Arial Unicode MS"/>
          <w:color w:val="000000"/>
          <w:u w:color="000000"/>
          <w:bdr w:val="nil"/>
        </w:rPr>
        <w:t>this  ________ day of ________________________, 20___</w:t>
      </w:r>
    </w:p>
    <w:p w:rsidR="004978E5" w:rsidRPr="00612367" w:rsidRDefault="004978E5" w:rsidP="004978E5">
      <w:pPr>
        <w:pBdr>
          <w:top w:val="nil"/>
          <w:left w:val="nil"/>
          <w:bottom w:val="nil"/>
          <w:right w:val="nil"/>
          <w:between w:val="nil"/>
          <w:bar w:val="nil"/>
        </w:pBdr>
        <w:tabs>
          <w:tab w:val="left" w:pos="360"/>
          <w:tab w:val="left" w:pos="5040"/>
          <w:tab w:val="left" w:pos="5760"/>
        </w:tabs>
        <w:spacing w:after="0"/>
        <w:jc w:val="right"/>
        <w:rPr>
          <w:rFonts w:eastAsia="Book Antiqua"/>
          <w:color w:val="000000"/>
          <w:u w:val="single"/>
          <w:bdr w:val="nil"/>
        </w:rPr>
      </w:pPr>
      <w:r w:rsidRPr="00612367">
        <w:rPr>
          <w:rFonts w:eastAsia="Book Antiqua"/>
          <w:color w:val="000000"/>
          <w:u w:val="single"/>
          <w:bdr w:val="nil"/>
        </w:rPr>
        <w:tab/>
      </w:r>
      <w:r w:rsidRPr="00612367">
        <w:rPr>
          <w:rFonts w:eastAsia="Book Antiqua"/>
          <w:color w:val="000000"/>
          <w:u w:val="single"/>
          <w:bdr w:val="nil"/>
        </w:rPr>
        <w:tab/>
      </w:r>
    </w:p>
    <w:p w:rsidR="004978E5" w:rsidRPr="00612367" w:rsidRDefault="004978E5" w:rsidP="004978E5">
      <w:pPr>
        <w:pBdr>
          <w:top w:val="nil"/>
          <w:left w:val="nil"/>
          <w:bottom w:val="nil"/>
          <w:right w:val="nil"/>
          <w:between w:val="nil"/>
          <w:bar w:val="nil"/>
        </w:pBdr>
        <w:tabs>
          <w:tab w:val="left" w:pos="360"/>
          <w:tab w:val="left" w:pos="5040"/>
          <w:tab w:val="left" w:pos="5760"/>
        </w:tabs>
        <w:spacing w:after="0"/>
        <w:jc w:val="right"/>
        <w:rPr>
          <w:rFonts w:eastAsia="Book Antiqua"/>
          <w:color w:val="000000"/>
          <w:u w:color="000000"/>
          <w:bdr w:val="nil"/>
        </w:rPr>
      </w:pPr>
      <w:r>
        <w:rPr>
          <w:rFonts w:eastAsia="Book Antiqua"/>
          <w:color w:val="000000"/>
          <w:u w:color="000000"/>
          <w:bdr w:val="nil"/>
        </w:rPr>
        <w:t>Juvenile Court Judge/Magistrate</w:t>
      </w:r>
      <w:r>
        <w:rPr>
          <w:rFonts w:eastAsia="Book Antiqua"/>
          <w:color w:val="000000"/>
          <w:u w:color="000000"/>
          <w:bdr w:val="nil"/>
        </w:rPr>
        <w:tab/>
      </w:r>
      <w:r w:rsidRPr="00612367">
        <w:rPr>
          <w:rFonts w:eastAsia="Book Antiqua"/>
          <w:color w:val="000000"/>
          <w:u w:color="000000"/>
          <w:bdr w:val="nil"/>
        </w:rPr>
        <w:tab/>
      </w:r>
    </w:p>
    <w:p w:rsidR="004978E5" w:rsidRPr="00612367" w:rsidRDefault="004978E5" w:rsidP="004978E5">
      <w:pPr>
        <w:jc w:val="center"/>
        <w:rPr>
          <w:rFonts w:cs="Times New Roman"/>
          <w:b/>
          <w:u w:val="single"/>
        </w:rPr>
      </w:pPr>
    </w:p>
    <w:p w:rsidR="004978E5" w:rsidRPr="008158EB" w:rsidRDefault="004978E5" w:rsidP="00D33549">
      <w:pPr>
        <w:pBdr>
          <w:top w:val="nil"/>
          <w:left w:val="nil"/>
          <w:bottom w:val="nil"/>
          <w:right w:val="nil"/>
          <w:between w:val="nil"/>
          <w:bar w:val="nil"/>
        </w:pBdr>
        <w:tabs>
          <w:tab w:val="left" w:pos="5220"/>
        </w:tabs>
        <w:spacing w:line="360" w:lineRule="auto"/>
        <w:ind w:left="360"/>
        <w:rPr>
          <w:rFonts w:eastAsia="Book Antiqua"/>
          <w:color w:val="000000"/>
          <w:u w:color="000000"/>
          <w:bdr w:val="nil"/>
        </w:rPr>
      </w:pPr>
    </w:p>
    <w:p w:rsidR="00BE446F" w:rsidRDefault="004F7CE6" w:rsidP="00BE446F">
      <w:pPr>
        <w:pBdr>
          <w:top w:val="nil"/>
          <w:left w:val="nil"/>
          <w:bottom w:val="nil"/>
          <w:right w:val="nil"/>
          <w:between w:val="nil"/>
          <w:bar w:val="nil"/>
        </w:pBdr>
        <w:tabs>
          <w:tab w:val="left" w:pos="360"/>
          <w:tab w:val="left" w:pos="5040"/>
          <w:tab w:val="left" w:pos="5760"/>
        </w:tabs>
        <w:spacing w:after="0"/>
        <w:ind w:left="0"/>
        <w:jc w:val="right"/>
        <w:rPr>
          <w:rFonts w:eastAsia="Book Antiqua"/>
          <w:color w:val="000000"/>
          <w:u w:color="000000"/>
          <w:bdr w:val="nil"/>
        </w:rPr>
      </w:pPr>
      <w:r>
        <w:rPr>
          <w:rFonts w:eastAsia="Book Antiqua"/>
          <w:color w:val="000000"/>
          <w:u w:val="single"/>
          <w:bdr w:val="nil"/>
        </w:rPr>
        <w:t xml:space="preserve"> </w:t>
      </w:r>
    </w:p>
    <w:p w:rsidR="009B064F" w:rsidRDefault="009B064F" w:rsidP="009B064F">
      <w:pPr>
        <w:ind w:left="0"/>
        <w:jc w:val="center"/>
        <w:rPr>
          <w:rFonts w:cs="Times New Roman"/>
          <w:b/>
          <w:spacing w:val="-2"/>
          <w:u w:val="single"/>
        </w:rPr>
      </w:pPr>
      <w:r w:rsidRPr="008158EB">
        <w:rPr>
          <w:rFonts w:cs="Times New Roman"/>
          <w:b/>
          <w:u w:val="single"/>
        </w:rPr>
        <w:t>CERTIFICATE</w:t>
      </w:r>
      <w:r w:rsidRPr="008158EB">
        <w:rPr>
          <w:rFonts w:cs="Times New Roman"/>
          <w:b/>
          <w:spacing w:val="-2"/>
          <w:u w:val="single"/>
        </w:rPr>
        <w:t xml:space="preserve"> </w:t>
      </w:r>
      <w:r w:rsidRPr="008158EB">
        <w:rPr>
          <w:rFonts w:cs="Times New Roman"/>
          <w:b/>
          <w:u w:val="single"/>
        </w:rPr>
        <w:t>OF</w:t>
      </w:r>
      <w:r w:rsidRPr="008158EB">
        <w:rPr>
          <w:rFonts w:cs="Times New Roman"/>
          <w:b/>
          <w:spacing w:val="-2"/>
          <w:u w:val="single"/>
        </w:rPr>
        <w:t xml:space="preserve"> SERVICE</w:t>
      </w:r>
    </w:p>
    <w:p w:rsidR="009B064F" w:rsidRPr="006504A3" w:rsidRDefault="009B064F" w:rsidP="00D33549">
      <w:pPr>
        <w:ind w:left="360"/>
      </w:pPr>
      <w:r w:rsidRPr="006504A3">
        <w:t>I</w:t>
      </w:r>
      <w:r w:rsidRPr="006504A3">
        <w:rPr>
          <w:spacing w:val="-2"/>
        </w:rPr>
        <w:t xml:space="preserve"> </w:t>
      </w:r>
      <w:r w:rsidRPr="006504A3">
        <w:t>hereby</w:t>
      </w:r>
      <w:r w:rsidRPr="006504A3">
        <w:rPr>
          <w:spacing w:val="-2"/>
        </w:rPr>
        <w:t xml:space="preserve"> </w:t>
      </w:r>
      <w:r w:rsidRPr="006504A3">
        <w:t>certify</w:t>
      </w:r>
      <w:r w:rsidRPr="006504A3">
        <w:rPr>
          <w:spacing w:val="-2"/>
        </w:rPr>
        <w:t xml:space="preserve"> </w:t>
      </w:r>
      <w:r w:rsidRPr="006504A3">
        <w:t>that</w:t>
      </w:r>
      <w:r w:rsidRPr="006504A3">
        <w:rPr>
          <w:spacing w:val="-1"/>
        </w:rPr>
        <w:t xml:space="preserve"> </w:t>
      </w:r>
      <w:r w:rsidRPr="006504A3">
        <w:t>a</w:t>
      </w:r>
      <w:r w:rsidRPr="006504A3">
        <w:rPr>
          <w:spacing w:val="-2"/>
        </w:rPr>
        <w:t xml:space="preserve"> </w:t>
      </w:r>
      <w:r w:rsidRPr="006504A3">
        <w:t>true</w:t>
      </w:r>
      <w:r w:rsidRPr="006504A3">
        <w:rPr>
          <w:spacing w:val="-2"/>
        </w:rPr>
        <w:t xml:space="preserve"> </w:t>
      </w:r>
      <w:r w:rsidRPr="006504A3">
        <w:t>and</w:t>
      </w:r>
      <w:r w:rsidRPr="006504A3">
        <w:rPr>
          <w:spacing w:val="-1"/>
        </w:rPr>
        <w:t xml:space="preserve"> </w:t>
      </w:r>
      <w:r w:rsidRPr="006504A3">
        <w:t>exact</w:t>
      </w:r>
      <w:r w:rsidRPr="006504A3">
        <w:rPr>
          <w:spacing w:val="-2"/>
        </w:rPr>
        <w:t xml:space="preserve"> </w:t>
      </w:r>
      <w:r w:rsidRPr="006504A3">
        <w:t>copy</w:t>
      </w:r>
      <w:r w:rsidRPr="006504A3">
        <w:rPr>
          <w:spacing w:val="-2"/>
        </w:rPr>
        <w:t xml:space="preserve"> </w:t>
      </w:r>
      <w:r w:rsidRPr="006504A3">
        <w:t>of</w:t>
      </w:r>
      <w:r w:rsidRPr="006504A3">
        <w:rPr>
          <w:spacing w:val="-2"/>
        </w:rPr>
        <w:t xml:space="preserve"> </w:t>
      </w:r>
      <w:r w:rsidRPr="006504A3">
        <w:t>the</w:t>
      </w:r>
      <w:r w:rsidRPr="006504A3">
        <w:rPr>
          <w:spacing w:val="-1"/>
        </w:rPr>
        <w:t xml:space="preserve"> </w:t>
      </w:r>
      <w:r w:rsidRPr="006504A3">
        <w:t>order</w:t>
      </w:r>
      <w:r w:rsidRPr="006504A3">
        <w:rPr>
          <w:spacing w:val="-2"/>
        </w:rPr>
        <w:t xml:space="preserve"> </w:t>
      </w:r>
      <w:r w:rsidRPr="006504A3">
        <w:t>has</w:t>
      </w:r>
      <w:r w:rsidRPr="006504A3">
        <w:rPr>
          <w:spacing w:val="-2"/>
        </w:rPr>
        <w:t xml:space="preserve"> </w:t>
      </w:r>
      <w:r w:rsidRPr="006504A3">
        <w:t>been</w:t>
      </w:r>
      <w:r w:rsidRPr="006504A3">
        <w:rPr>
          <w:spacing w:val="-2"/>
        </w:rPr>
        <w:t xml:space="preserve"> </w:t>
      </w:r>
      <w:r w:rsidRPr="006504A3">
        <w:t>delivered</w:t>
      </w:r>
      <w:r w:rsidRPr="006504A3">
        <w:rPr>
          <w:spacing w:val="-1"/>
        </w:rPr>
        <w:t xml:space="preserve"> </w:t>
      </w:r>
      <w:r w:rsidRPr="006504A3">
        <w:t>by</w:t>
      </w:r>
      <w:r w:rsidRPr="006504A3">
        <w:rPr>
          <w:spacing w:val="-2"/>
        </w:rPr>
        <w:t xml:space="preserve"> </w:t>
      </w:r>
      <w:r w:rsidRPr="006504A3">
        <w:t>U.S.</w:t>
      </w:r>
      <w:r w:rsidRPr="006504A3">
        <w:rPr>
          <w:spacing w:val="-1"/>
        </w:rPr>
        <w:t xml:space="preserve"> </w:t>
      </w:r>
      <w:r w:rsidRPr="006504A3">
        <w:t>mail,</w:t>
      </w:r>
      <w:r w:rsidRPr="006504A3">
        <w:rPr>
          <w:spacing w:val="-2"/>
        </w:rPr>
        <w:t xml:space="preserve"> </w:t>
      </w:r>
      <w:r w:rsidRPr="006504A3">
        <w:t>by</w:t>
      </w:r>
      <w:r w:rsidRPr="006504A3">
        <w:rPr>
          <w:spacing w:val="-2"/>
        </w:rPr>
        <w:t xml:space="preserve"> </w:t>
      </w:r>
      <w:r w:rsidRPr="006504A3">
        <w:t>personal</w:t>
      </w:r>
      <w:r w:rsidRPr="006504A3">
        <w:rPr>
          <w:spacing w:val="-2"/>
        </w:rPr>
        <w:t xml:space="preserve"> </w:t>
      </w:r>
      <w:r w:rsidRPr="006504A3">
        <w:t>service,</w:t>
      </w:r>
      <w:r w:rsidRPr="006504A3">
        <w:rPr>
          <w:spacing w:val="-1"/>
        </w:rPr>
        <w:t xml:space="preserve"> </w:t>
      </w:r>
      <w:r w:rsidRPr="006504A3">
        <w:t>by</w:t>
      </w:r>
      <w:r w:rsidRPr="006504A3">
        <w:rPr>
          <w:spacing w:val="-2"/>
        </w:rPr>
        <w:t xml:space="preserve"> </w:t>
      </w:r>
      <w:r w:rsidRPr="006504A3">
        <w:t>email</w:t>
      </w:r>
      <w:r w:rsidRPr="006504A3">
        <w:rPr>
          <w:spacing w:val="-2"/>
        </w:rPr>
        <w:t xml:space="preserve"> </w:t>
      </w:r>
      <w:r w:rsidRPr="006504A3">
        <w:t>or facsimile</w:t>
      </w:r>
      <w:r w:rsidRPr="006504A3">
        <w:rPr>
          <w:spacing w:val="-2"/>
        </w:rPr>
        <w:t xml:space="preserve"> </w:t>
      </w:r>
      <w:r w:rsidRPr="006504A3">
        <w:t>if</w:t>
      </w:r>
      <w:r w:rsidRPr="006504A3">
        <w:rPr>
          <w:spacing w:val="-2"/>
        </w:rPr>
        <w:t xml:space="preserve"> </w:t>
      </w:r>
      <w:r w:rsidRPr="006504A3">
        <w:t>service</w:t>
      </w:r>
      <w:r w:rsidRPr="006504A3">
        <w:rPr>
          <w:spacing w:val="-2"/>
        </w:rPr>
        <w:t xml:space="preserve"> </w:t>
      </w:r>
      <w:r w:rsidRPr="006504A3">
        <w:t>is</w:t>
      </w:r>
      <w:r w:rsidRPr="006504A3">
        <w:rPr>
          <w:spacing w:val="-1"/>
        </w:rPr>
        <w:t xml:space="preserve"> </w:t>
      </w:r>
      <w:r w:rsidRPr="006504A3">
        <w:t>so</w:t>
      </w:r>
      <w:r w:rsidRPr="006504A3">
        <w:rPr>
          <w:spacing w:val="-2"/>
        </w:rPr>
        <w:t xml:space="preserve"> </w:t>
      </w:r>
      <w:r w:rsidRPr="006504A3">
        <w:t>accepted,</w:t>
      </w:r>
      <w:r w:rsidRPr="006504A3">
        <w:rPr>
          <w:spacing w:val="-2"/>
        </w:rPr>
        <w:t xml:space="preserve"> </w:t>
      </w:r>
      <w:r w:rsidRPr="006504A3">
        <w:t>to</w:t>
      </w:r>
      <w:r w:rsidRPr="006504A3">
        <w:rPr>
          <w:spacing w:val="-1"/>
        </w:rPr>
        <w:t xml:space="preserve"> </w:t>
      </w:r>
      <w:r w:rsidRPr="006504A3">
        <w:t>the</w:t>
      </w:r>
      <w:r w:rsidRPr="006504A3">
        <w:rPr>
          <w:spacing w:val="-2"/>
        </w:rPr>
        <w:t xml:space="preserve"> </w:t>
      </w:r>
      <w:r w:rsidRPr="006504A3">
        <w:t>individuals</w:t>
      </w:r>
      <w:r w:rsidRPr="006504A3">
        <w:rPr>
          <w:spacing w:val="-2"/>
        </w:rPr>
        <w:t xml:space="preserve"> </w:t>
      </w:r>
      <w:r w:rsidRPr="006504A3">
        <w:t>listed</w:t>
      </w:r>
      <w:r w:rsidRPr="006504A3">
        <w:rPr>
          <w:spacing w:val="-2"/>
        </w:rPr>
        <w:t xml:space="preserve"> </w:t>
      </w:r>
      <w:r w:rsidRPr="006504A3">
        <w:t>below</w:t>
      </w:r>
      <w:r w:rsidRPr="006504A3">
        <w:rPr>
          <w:spacing w:val="-1"/>
        </w:rPr>
        <w:t xml:space="preserve"> </w:t>
      </w:r>
      <w:r w:rsidRPr="006504A3">
        <w:t>this</w:t>
      </w:r>
      <w:r w:rsidRPr="006504A3">
        <w:rPr>
          <w:spacing w:val="-2"/>
        </w:rPr>
        <w:t xml:space="preserve"> ______ </w:t>
      </w:r>
      <w:r w:rsidRPr="006504A3">
        <w:t>day</w:t>
      </w:r>
      <w:r w:rsidRPr="006504A3">
        <w:rPr>
          <w:spacing w:val="-1"/>
        </w:rPr>
        <w:t xml:space="preserve"> </w:t>
      </w:r>
      <w:r w:rsidRPr="006504A3">
        <w:t>of</w:t>
      </w:r>
      <w:r w:rsidRPr="006504A3">
        <w:rPr>
          <w:spacing w:val="-2"/>
        </w:rPr>
        <w:t xml:space="preserve"> ______________, </w:t>
      </w:r>
      <w:r w:rsidRPr="006504A3">
        <w:t>20__:</w:t>
      </w:r>
    </w:p>
    <w:p w:rsidR="009B064F" w:rsidRPr="006504A3" w:rsidRDefault="009B064F" w:rsidP="009B064F"/>
    <w:p w:rsidR="009B064F" w:rsidRDefault="009B064F" w:rsidP="004F7CE6">
      <w:pPr>
        <w:ind w:left="2514" w:right="1860" w:firstLine="366"/>
        <w:jc w:val="right"/>
        <w:rPr>
          <w:u w:val="single"/>
        </w:rPr>
      </w:pPr>
      <w:r w:rsidRPr="006504A3">
        <w:rPr>
          <w:u w:val="single"/>
        </w:rPr>
        <w:t>_______________________________</w:t>
      </w:r>
      <w:bookmarkEnd w:id="18"/>
    </w:p>
    <w:sectPr w:rsidR="009B064F" w:rsidSect="00E513E7">
      <w:headerReference w:type="first" r:id="rId9"/>
      <w:pgSz w:w="12240" w:h="15840"/>
      <w:pgMar w:top="720" w:right="720" w:bottom="1080" w:left="720" w:header="72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86B67" w:rsidRDefault="00786B67" w:rsidP="006C2E3B">
      <w:pPr>
        <w:spacing w:after="0"/>
      </w:pPr>
      <w:r>
        <w:separator/>
      </w:r>
    </w:p>
  </w:endnote>
  <w:endnote w:type="continuationSeparator" w:id="0">
    <w:p w:rsidR="00786B67" w:rsidRDefault="00786B67" w:rsidP="006C2E3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86B67" w:rsidRDefault="00786B67" w:rsidP="006C2E3B">
      <w:pPr>
        <w:spacing w:after="0"/>
      </w:pPr>
      <w:r>
        <w:separator/>
      </w:r>
    </w:p>
  </w:footnote>
  <w:footnote w:type="continuationSeparator" w:id="0">
    <w:p w:rsidR="00786B67" w:rsidRDefault="00786B67" w:rsidP="006C2E3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3E7" w:rsidRDefault="00E513E7" w:rsidP="00E513E7">
    <w:pPr>
      <w:pStyle w:val="Header"/>
      <w:ind w:left="0"/>
      <w:jc w:val="center"/>
      <w:rPr>
        <w:b/>
        <w:sz w:val="32"/>
        <w:szCs w:val="32"/>
      </w:rPr>
    </w:pPr>
    <w:r w:rsidRPr="00925322">
      <w:rPr>
        <w:b/>
        <w:sz w:val="32"/>
        <w:szCs w:val="32"/>
      </w:rPr>
      <w:t>PRETRIAL DIVERSION</w:t>
    </w:r>
  </w:p>
  <w:p w:rsidR="00E65C99" w:rsidRDefault="00E65C99">
    <w:pPr>
      <w:pStyle w:val="Header"/>
    </w:pPr>
  </w:p>
  <w:p w:rsidR="00E513E7" w:rsidRDefault="00E513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76A5E"/>
    <w:multiLevelType w:val="hybridMultilevel"/>
    <w:tmpl w:val="7F94AF74"/>
    <w:lvl w:ilvl="0" w:tplc="4D3EBFB2">
      <w:start w:val="1"/>
      <w:numFmt w:val="bullet"/>
      <w:lvlText w:val=""/>
      <w:lvlJc w:val="left"/>
      <w:pPr>
        <w:ind w:left="720" w:hanging="360"/>
      </w:pPr>
      <w:rPr>
        <w:rFonts w:ascii="Symbol" w:hAnsi="Symbol" w:hint="default"/>
      </w:rPr>
    </w:lvl>
    <w:lvl w:ilvl="1" w:tplc="4D3EBF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6D7BEA"/>
    <w:multiLevelType w:val="hybridMultilevel"/>
    <w:tmpl w:val="8682C3EA"/>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D7039FF"/>
    <w:multiLevelType w:val="hybridMultilevel"/>
    <w:tmpl w:val="6D98FF4A"/>
    <w:lvl w:ilvl="0" w:tplc="4D3EBFB2">
      <w:start w:val="1"/>
      <w:numFmt w:val="bullet"/>
      <w:lvlText w:val=""/>
      <w:lvlJc w:val="left"/>
      <w:pPr>
        <w:ind w:left="360" w:hanging="360"/>
      </w:pPr>
      <w:rPr>
        <w:rFonts w:ascii="Symbol" w:hAnsi="Symbol" w:hint="default"/>
      </w:rPr>
    </w:lvl>
    <w:lvl w:ilvl="1" w:tplc="4D3EBFB2">
      <w:start w:val="1"/>
      <w:numFmt w:val="bullet"/>
      <w:lvlText w:val=""/>
      <w:lvlJc w:val="left"/>
      <w:pPr>
        <w:ind w:left="1080" w:hanging="360"/>
      </w:pPr>
      <w:rPr>
        <w:rFonts w:ascii="Symbol" w:hAnsi="Symbol" w:hint="default"/>
      </w:rPr>
    </w:lvl>
    <w:lvl w:ilvl="2" w:tplc="4D3EBFB2">
      <w:start w:val="1"/>
      <w:numFmt w:val="bullet"/>
      <w:lvlText w:val=""/>
      <w:lvlJc w:val="left"/>
      <w:pPr>
        <w:ind w:left="1800" w:hanging="360"/>
      </w:pPr>
      <w:rPr>
        <w:rFonts w:ascii="Symbol" w:hAnsi="Symbol"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063274"/>
    <w:multiLevelType w:val="hybridMultilevel"/>
    <w:tmpl w:val="FB5A4CA8"/>
    <w:lvl w:ilvl="0" w:tplc="4D3EBFB2">
      <w:start w:val="1"/>
      <w:numFmt w:val="bullet"/>
      <w:lvlText w:val=""/>
      <w:lvlJc w:val="left"/>
      <w:pPr>
        <w:ind w:left="360" w:hanging="360"/>
      </w:pPr>
      <w:rPr>
        <w:rFonts w:ascii="Symbol" w:hAnsi="Symbol" w:hint="default"/>
      </w:rPr>
    </w:lvl>
    <w:lvl w:ilvl="1" w:tplc="4D3EBFB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E8007B8"/>
    <w:multiLevelType w:val="hybridMultilevel"/>
    <w:tmpl w:val="7D663068"/>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841C3C"/>
    <w:multiLevelType w:val="hybridMultilevel"/>
    <w:tmpl w:val="3CBC7E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20C0568"/>
    <w:multiLevelType w:val="hybridMultilevel"/>
    <w:tmpl w:val="5268EB7E"/>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475D35"/>
    <w:multiLevelType w:val="hybridMultilevel"/>
    <w:tmpl w:val="0ED4297A"/>
    <w:lvl w:ilvl="0" w:tplc="4D3EBFB2">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8">
    <w:nsid w:val="195B6879"/>
    <w:multiLevelType w:val="hybridMultilevel"/>
    <w:tmpl w:val="566AA738"/>
    <w:lvl w:ilvl="0" w:tplc="4D3EBF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D783CF6"/>
    <w:multiLevelType w:val="hybridMultilevel"/>
    <w:tmpl w:val="BF162BDE"/>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E0B44C5"/>
    <w:multiLevelType w:val="hybridMultilevel"/>
    <w:tmpl w:val="8196FF36"/>
    <w:lvl w:ilvl="0" w:tplc="4D3EBFB2">
      <w:start w:val="1"/>
      <w:numFmt w:val="bullet"/>
      <w:lvlText w:val=""/>
      <w:lvlJc w:val="left"/>
      <w:pPr>
        <w:ind w:left="4680" w:hanging="360"/>
      </w:pPr>
      <w:rPr>
        <w:rFonts w:ascii="Symbol" w:hAnsi="Symbol"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11">
    <w:nsid w:val="1EEC7442"/>
    <w:multiLevelType w:val="hybridMultilevel"/>
    <w:tmpl w:val="D3C26C88"/>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F47207D"/>
    <w:multiLevelType w:val="hybridMultilevel"/>
    <w:tmpl w:val="1E366FEC"/>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A17179"/>
    <w:multiLevelType w:val="hybridMultilevel"/>
    <w:tmpl w:val="1BD8ADE0"/>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4D382E"/>
    <w:multiLevelType w:val="hybridMultilevel"/>
    <w:tmpl w:val="F8F2092C"/>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2635A42"/>
    <w:multiLevelType w:val="multilevel"/>
    <w:tmpl w:val="59465934"/>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48716BD"/>
    <w:multiLevelType w:val="hybridMultilevel"/>
    <w:tmpl w:val="0622A208"/>
    <w:lvl w:ilvl="0" w:tplc="4D3EBFB2">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nsid w:val="26E6067C"/>
    <w:multiLevelType w:val="hybridMultilevel"/>
    <w:tmpl w:val="3056C70E"/>
    <w:lvl w:ilvl="0" w:tplc="4D3EBFB2">
      <w:start w:val="1"/>
      <w:numFmt w:val="bullet"/>
      <w:lvlText w:val=""/>
      <w:lvlJc w:val="left"/>
      <w:pPr>
        <w:ind w:left="720" w:hanging="360"/>
      </w:pPr>
      <w:rPr>
        <w:rFonts w:ascii="Symbol" w:hAnsi="Symbol" w:hint="default"/>
      </w:rPr>
    </w:lvl>
    <w:lvl w:ilvl="1" w:tplc="4D3EBF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9AC6F1E"/>
    <w:multiLevelType w:val="hybridMultilevel"/>
    <w:tmpl w:val="358EF348"/>
    <w:lvl w:ilvl="0" w:tplc="4D3EBF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BB57593"/>
    <w:multiLevelType w:val="hybridMultilevel"/>
    <w:tmpl w:val="E1FE7E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6A7CA96A">
      <w:start w:val="1"/>
      <w:numFmt w:val="lowerRoman"/>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045FA9"/>
    <w:multiLevelType w:val="multilevel"/>
    <w:tmpl w:val="AEDEF9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0C002C9"/>
    <w:multiLevelType w:val="hybridMultilevel"/>
    <w:tmpl w:val="D2406F14"/>
    <w:lvl w:ilvl="0" w:tplc="4D3EBFB2">
      <w:start w:val="1"/>
      <w:numFmt w:val="bullet"/>
      <w:lvlText w:val=""/>
      <w:lvlJc w:val="left"/>
      <w:pPr>
        <w:ind w:left="450" w:hanging="360"/>
      </w:pPr>
      <w:rPr>
        <w:rFonts w:ascii="Symbol" w:hAnsi="Symbol" w:hint="default"/>
      </w:rPr>
    </w:lvl>
    <w:lvl w:ilvl="1" w:tplc="4D3EBF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343F205D"/>
    <w:multiLevelType w:val="multilevel"/>
    <w:tmpl w:val="AEDEF9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34E6170F"/>
    <w:multiLevelType w:val="multilevel"/>
    <w:tmpl w:val="B622B7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36634207"/>
    <w:multiLevelType w:val="multilevel"/>
    <w:tmpl w:val="C56A1A4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FA0DEF"/>
    <w:multiLevelType w:val="multilevel"/>
    <w:tmpl w:val="BF6889A6"/>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nsid w:val="39867D4E"/>
    <w:multiLevelType w:val="hybridMultilevel"/>
    <w:tmpl w:val="E6E8F482"/>
    <w:lvl w:ilvl="0" w:tplc="4D3EBFB2">
      <w:start w:val="1"/>
      <w:numFmt w:val="bullet"/>
      <w:lvlText w:val=""/>
      <w:lvlJc w:val="left"/>
      <w:pPr>
        <w:ind w:left="720" w:hanging="360"/>
      </w:pPr>
      <w:rPr>
        <w:rFonts w:ascii="Symbol" w:hAnsi="Symbol" w:hint="default"/>
      </w:rPr>
    </w:lvl>
    <w:lvl w:ilvl="1" w:tplc="4D3EBF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A441451"/>
    <w:multiLevelType w:val="multilevel"/>
    <w:tmpl w:val="40020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3E075516"/>
    <w:multiLevelType w:val="hybridMultilevel"/>
    <w:tmpl w:val="CD90CCE6"/>
    <w:lvl w:ilvl="0" w:tplc="4D3EBF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F25383F"/>
    <w:multiLevelType w:val="hybridMultilevel"/>
    <w:tmpl w:val="1B807A1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FE14DA5"/>
    <w:multiLevelType w:val="hybridMultilevel"/>
    <w:tmpl w:val="EBE8A594"/>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0861023"/>
    <w:multiLevelType w:val="hybridMultilevel"/>
    <w:tmpl w:val="6F72C514"/>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1120C3A"/>
    <w:multiLevelType w:val="hybridMultilevel"/>
    <w:tmpl w:val="2606097C"/>
    <w:lvl w:ilvl="0" w:tplc="4D3EBFB2">
      <w:start w:val="1"/>
      <w:numFmt w:val="bullet"/>
      <w:lvlText w:val=""/>
      <w:lvlJc w:val="left"/>
      <w:pPr>
        <w:ind w:left="360" w:hanging="360"/>
      </w:pPr>
      <w:rPr>
        <w:rFonts w:ascii="Symbol" w:hAnsi="Symbol" w:hint="default"/>
      </w:rPr>
    </w:lvl>
    <w:lvl w:ilvl="1" w:tplc="4D3EBFB2">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51F667E"/>
    <w:multiLevelType w:val="hybridMultilevel"/>
    <w:tmpl w:val="543869E8"/>
    <w:lvl w:ilvl="0" w:tplc="4D3EBF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7AF483F"/>
    <w:multiLevelType w:val="hybridMultilevel"/>
    <w:tmpl w:val="156640C2"/>
    <w:lvl w:ilvl="0" w:tplc="4D3EBFB2">
      <w:start w:val="1"/>
      <w:numFmt w:val="bullet"/>
      <w:lvlText w:val=""/>
      <w:lvlJc w:val="left"/>
      <w:pPr>
        <w:ind w:left="720" w:hanging="360"/>
      </w:pPr>
      <w:rPr>
        <w:rFonts w:ascii="Symbol" w:hAnsi="Symbol" w:hint="default"/>
      </w:rPr>
    </w:lvl>
    <w:lvl w:ilvl="1" w:tplc="0EE248D0">
      <w:numFmt w:val="bullet"/>
      <w:lvlText w:val=""/>
      <w:lvlJc w:val="left"/>
      <w:pPr>
        <w:ind w:left="1500" w:hanging="420"/>
      </w:pPr>
      <w:rPr>
        <w:rFonts w:ascii="Wingdings" w:eastAsia="Times New Roman" w:hAnsi="Wingdings" w:cstheme="minorHAnsi" w:hint="default"/>
        <w:b w:val="0"/>
        <w:i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D5A31E0"/>
    <w:multiLevelType w:val="multilevel"/>
    <w:tmpl w:val="3918BC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4E073AF7"/>
    <w:multiLevelType w:val="hybridMultilevel"/>
    <w:tmpl w:val="8BF60738"/>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nsid w:val="4EEA37AE"/>
    <w:multiLevelType w:val="hybridMultilevel"/>
    <w:tmpl w:val="84009E1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4EEB5DCA"/>
    <w:multiLevelType w:val="hybridMultilevel"/>
    <w:tmpl w:val="AC2471D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4F217603"/>
    <w:multiLevelType w:val="hybridMultilevel"/>
    <w:tmpl w:val="2326B5FC"/>
    <w:lvl w:ilvl="0" w:tplc="4D3EBFB2">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71454C5"/>
    <w:multiLevelType w:val="hybridMultilevel"/>
    <w:tmpl w:val="3962AFBC"/>
    <w:lvl w:ilvl="0" w:tplc="4D3EBFB2">
      <w:start w:val="1"/>
      <w:numFmt w:val="bullet"/>
      <w:lvlText w:val=""/>
      <w:lvlJc w:val="left"/>
      <w:pPr>
        <w:ind w:left="360" w:hanging="360"/>
      </w:pPr>
      <w:rPr>
        <w:rFonts w:ascii="Symbol" w:hAnsi="Symbol" w:hint="default"/>
      </w:rPr>
    </w:lvl>
    <w:lvl w:ilvl="1" w:tplc="4D3EBFB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nsid w:val="58F87209"/>
    <w:multiLevelType w:val="hybridMultilevel"/>
    <w:tmpl w:val="DC6CD2D6"/>
    <w:lvl w:ilvl="0" w:tplc="4D3EBFB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AD15111"/>
    <w:multiLevelType w:val="hybridMultilevel"/>
    <w:tmpl w:val="7F1263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5E215EA8"/>
    <w:multiLevelType w:val="hybridMultilevel"/>
    <w:tmpl w:val="7E76EB2C"/>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FFD4A61"/>
    <w:multiLevelType w:val="hybridMultilevel"/>
    <w:tmpl w:val="49F82646"/>
    <w:lvl w:ilvl="0" w:tplc="4D3EBFB2">
      <w:start w:val="1"/>
      <w:numFmt w:val="bullet"/>
      <w:lvlText w:val=""/>
      <w:lvlJc w:val="left"/>
      <w:pPr>
        <w:ind w:left="720" w:hanging="360"/>
      </w:pPr>
      <w:rPr>
        <w:rFonts w:ascii="Symbol" w:hAnsi="Symbol" w:hint="default"/>
      </w:rPr>
    </w:lvl>
    <w:lvl w:ilvl="1" w:tplc="4D3EBFB2">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1EB4207"/>
    <w:multiLevelType w:val="hybridMultilevel"/>
    <w:tmpl w:val="9EC80A5E"/>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620D68CC"/>
    <w:multiLevelType w:val="multilevel"/>
    <w:tmpl w:val="59E4DE7C"/>
    <w:lvl w:ilvl="0">
      <w:start w:val="1"/>
      <w:numFmt w:val="bullet"/>
      <w:lvlText w:val=""/>
      <w:lvlJc w:val="left"/>
      <w:pPr>
        <w:tabs>
          <w:tab w:val="num" w:pos="450"/>
        </w:tabs>
        <w:ind w:left="450" w:hanging="360"/>
      </w:pPr>
      <w:rPr>
        <w:rFonts w:ascii="Symbol" w:hAnsi="Symbol" w:hint="default"/>
      </w:rPr>
    </w:lvl>
    <w:lvl w:ilvl="1">
      <w:start w:val="1"/>
      <w:numFmt w:val="bullet"/>
      <w:lvlText w:val=""/>
      <w:lvlJc w:val="left"/>
      <w:pPr>
        <w:tabs>
          <w:tab w:val="num" w:pos="1170"/>
        </w:tabs>
        <w:ind w:left="1170" w:hanging="360"/>
      </w:pPr>
      <w:rPr>
        <w:rFonts w:ascii="Symbol" w:hAnsi="Symbol" w:hint="default"/>
      </w:r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47">
    <w:nsid w:val="621625B8"/>
    <w:multiLevelType w:val="multilevel"/>
    <w:tmpl w:val="48508FCC"/>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nsid w:val="65775BC4"/>
    <w:multiLevelType w:val="hybridMultilevel"/>
    <w:tmpl w:val="16729A22"/>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5EA0DBF"/>
    <w:multiLevelType w:val="hybridMultilevel"/>
    <w:tmpl w:val="12861418"/>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6EC2E63"/>
    <w:multiLevelType w:val="hybridMultilevel"/>
    <w:tmpl w:val="873A56B8"/>
    <w:lvl w:ilvl="0" w:tplc="4D3EBFB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6F817A2"/>
    <w:multiLevelType w:val="multilevel"/>
    <w:tmpl w:val="92F8A690"/>
    <w:lvl w:ilvl="0">
      <w:start w:val="1"/>
      <w:numFmt w:val="bullet"/>
      <w:lvlText w:val=""/>
      <w:lvlJc w:val="left"/>
      <w:pPr>
        <w:tabs>
          <w:tab w:val="num" w:pos="360"/>
        </w:tabs>
        <w:ind w:left="360" w:hanging="360"/>
      </w:pPr>
      <w:rPr>
        <w:rFonts w:ascii="Symbol" w:hAnsi="Symbol" w:hint="default"/>
        <w:sz w:val="28"/>
      </w:r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160"/>
        </w:tabs>
        <w:ind w:left="2160" w:hanging="360"/>
      </w:pPr>
      <w:rPr>
        <w:rFonts w:ascii="Symbol" w:hAnsi="Symbol"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nsid w:val="68903C21"/>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3">
    <w:nsid w:val="6A0059AB"/>
    <w:multiLevelType w:val="hybridMultilevel"/>
    <w:tmpl w:val="9C38995C"/>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nsid w:val="6D7910B1"/>
    <w:multiLevelType w:val="hybridMultilevel"/>
    <w:tmpl w:val="117637DA"/>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nsid w:val="6E5A4826"/>
    <w:multiLevelType w:val="multilevel"/>
    <w:tmpl w:val="A386D652"/>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nsid w:val="6F613B49"/>
    <w:multiLevelType w:val="hybridMultilevel"/>
    <w:tmpl w:val="619645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0FB18C5"/>
    <w:multiLevelType w:val="hybridMultilevel"/>
    <w:tmpl w:val="055C120E"/>
    <w:lvl w:ilvl="0" w:tplc="4D3EBFB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43C7AA4"/>
    <w:multiLevelType w:val="hybridMultilevel"/>
    <w:tmpl w:val="AD58A778"/>
    <w:lvl w:ilvl="0" w:tplc="4D3EBFB2">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nsid w:val="76805EDA"/>
    <w:multiLevelType w:val="hybridMultilevel"/>
    <w:tmpl w:val="5AB89E7C"/>
    <w:lvl w:ilvl="0" w:tplc="4D3EBFB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nsid w:val="77D44FDA"/>
    <w:multiLevelType w:val="multilevel"/>
    <w:tmpl w:val="3E0005A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nsid w:val="78176E6B"/>
    <w:multiLevelType w:val="hybridMultilevel"/>
    <w:tmpl w:val="B2BA36F8"/>
    <w:lvl w:ilvl="0" w:tplc="4D3EBFB2">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nsid w:val="78FF12A4"/>
    <w:multiLevelType w:val="hybridMultilevel"/>
    <w:tmpl w:val="AB123F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7B2477D6"/>
    <w:multiLevelType w:val="hybridMultilevel"/>
    <w:tmpl w:val="344472E8"/>
    <w:lvl w:ilvl="0" w:tplc="4D3EBFB2">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4">
    <w:nsid w:val="7BBF2AF9"/>
    <w:multiLevelType w:val="hybridMultilevel"/>
    <w:tmpl w:val="9272A958"/>
    <w:lvl w:ilvl="0" w:tplc="4D3EBFB2">
      <w:start w:val="1"/>
      <w:numFmt w:val="bullet"/>
      <w:lvlText w:val=""/>
      <w:lvlJc w:val="left"/>
      <w:pPr>
        <w:ind w:left="360" w:hanging="360"/>
      </w:pPr>
      <w:rPr>
        <w:rFonts w:ascii="Symbol" w:hAnsi="Symbol" w:hint="default"/>
      </w:rPr>
    </w:lvl>
    <w:lvl w:ilvl="1" w:tplc="4D3EBFB2">
      <w:start w:val="1"/>
      <w:numFmt w:val="bullet"/>
      <w:lvlText w:val=""/>
      <w:lvlJc w:val="left"/>
      <w:pPr>
        <w:ind w:left="1080" w:hanging="360"/>
      </w:pPr>
      <w:rPr>
        <w:rFonts w:ascii="Symbol" w:hAnsi="Symbol" w:hint="default"/>
      </w:rPr>
    </w:lvl>
    <w:lvl w:ilvl="2" w:tplc="0409000F">
      <w:start w:val="1"/>
      <w:numFmt w:val="decimal"/>
      <w:lvlText w:val="%3."/>
      <w:lvlJc w:val="left"/>
      <w:pPr>
        <w:ind w:left="1800" w:hanging="360"/>
      </w:pPr>
      <w:rPr>
        <w:rFont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nsid w:val="7CB623BB"/>
    <w:multiLevelType w:val="multilevel"/>
    <w:tmpl w:val="72B86928"/>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1080"/>
        </w:tabs>
        <w:ind w:left="1080" w:hanging="360"/>
      </w:pPr>
      <w:rPr>
        <w:rFonts w:ascii="Symbol" w:hAnsi="Symbol"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6">
    <w:nsid w:val="7F6068E3"/>
    <w:multiLevelType w:val="multilevel"/>
    <w:tmpl w:val="50A66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1"/>
  </w:num>
  <w:num w:numId="2">
    <w:abstractNumId w:val="15"/>
  </w:num>
  <w:num w:numId="3">
    <w:abstractNumId w:val="46"/>
  </w:num>
  <w:num w:numId="4">
    <w:abstractNumId w:val="52"/>
  </w:num>
  <w:num w:numId="5">
    <w:abstractNumId w:val="32"/>
  </w:num>
  <w:num w:numId="6">
    <w:abstractNumId w:val="25"/>
  </w:num>
  <w:num w:numId="7">
    <w:abstractNumId w:val="60"/>
  </w:num>
  <w:num w:numId="8">
    <w:abstractNumId w:val="65"/>
  </w:num>
  <w:num w:numId="9">
    <w:abstractNumId w:val="47"/>
  </w:num>
  <w:num w:numId="10">
    <w:abstractNumId w:val="62"/>
  </w:num>
  <w:num w:numId="11">
    <w:abstractNumId w:val="57"/>
  </w:num>
  <w:num w:numId="12">
    <w:abstractNumId w:val="55"/>
  </w:num>
  <w:num w:numId="13">
    <w:abstractNumId w:val="38"/>
  </w:num>
  <w:num w:numId="14">
    <w:abstractNumId w:val="24"/>
  </w:num>
  <w:num w:numId="15">
    <w:abstractNumId w:val="45"/>
  </w:num>
  <w:num w:numId="16">
    <w:abstractNumId w:val="8"/>
  </w:num>
  <w:num w:numId="17">
    <w:abstractNumId w:val="22"/>
  </w:num>
  <w:num w:numId="18">
    <w:abstractNumId w:val="0"/>
  </w:num>
  <w:num w:numId="19">
    <w:abstractNumId w:val="10"/>
  </w:num>
  <w:num w:numId="20">
    <w:abstractNumId w:val="36"/>
  </w:num>
  <w:num w:numId="21">
    <w:abstractNumId w:val="20"/>
  </w:num>
  <w:num w:numId="22">
    <w:abstractNumId w:val="42"/>
  </w:num>
  <w:num w:numId="23">
    <w:abstractNumId w:val="9"/>
  </w:num>
  <w:num w:numId="24">
    <w:abstractNumId w:val="6"/>
  </w:num>
  <w:num w:numId="25">
    <w:abstractNumId w:val="17"/>
  </w:num>
  <w:num w:numId="26">
    <w:abstractNumId w:val="3"/>
  </w:num>
  <w:num w:numId="27">
    <w:abstractNumId w:val="21"/>
  </w:num>
  <w:num w:numId="28">
    <w:abstractNumId w:val="66"/>
  </w:num>
  <w:num w:numId="29">
    <w:abstractNumId w:val="31"/>
  </w:num>
  <w:num w:numId="30">
    <w:abstractNumId w:val="34"/>
  </w:num>
  <w:num w:numId="31">
    <w:abstractNumId w:val="49"/>
  </w:num>
  <w:num w:numId="32">
    <w:abstractNumId w:val="48"/>
  </w:num>
  <w:num w:numId="33">
    <w:abstractNumId w:val="30"/>
  </w:num>
  <w:num w:numId="34">
    <w:abstractNumId w:val="53"/>
  </w:num>
  <w:num w:numId="35">
    <w:abstractNumId w:val="58"/>
  </w:num>
  <w:num w:numId="36">
    <w:abstractNumId w:val="1"/>
  </w:num>
  <w:num w:numId="37">
    <w:abstractNumId w:val="41"/>
  </w:num>
  <w:num w:numId="38">
    <w:abstractNumId w:val="40"/>
  </w:num>
  <w:num w:numId="39">
    <w:abstractNumId w:val="7"/>
  </w:num>
  <w:num w:numId="40">
    <w:abstractNumId w:val="12"/>
  </w:num>
  <w:num w:numId="41">
    <w:abstractNumId w:val="26"/>
  </w:num>
  <w:num w:numId="42">
    <w:abstractNumId w:val="39"/>
  </w:num>
  <w:num w:numId="43">
    <w:abstractNumId w:val="54"/>
  </w:num>
  <w:num w:numId="44">
    <w:abstractNumId w:val="19"/>
  </w:num>
  <w:num w:numId="45">
    <w:abstractNumId w:val="16"/>
  </w:num>
  <w:num w:numId="46">
    <w:abstractNumId w:val="28"/>
  </w:num>
  <w:num w:numId="47">
    <w:abstractNumId w:val="44"/>
  </w:num>
  <w:num w:numId="48">
    <w:abstractNumId w:val="23"/>
  </w:num>
  <w:num w:numId="49">
    <w:abstractNumId w:val="50"/>
  </w:num>
  <w:num w:numId="50">
    <w:abstractNumId w:val="33"/>
  </w:num>
  <w:num w:numId="51">
    <w:abstractNumId w:val="4"/>
  </w:num>
  <w:num w:numId="52">
    <w:abstractNumId w:val="11"/>
  </w:num>
  <w:num w:numId="53">
    <w:abstractNumId w:val="61"/>
  </w:num>
  <w:num w:numId="54">
    <w:abstractNumId w:val="35"/>
  </w:num>
  <w:num w:numId="55">
    <w:abstractNumId w:val="27"/>
  </w:num>
  <w:num w:numId="56">
    <w:abstractNumId w:val="59"/>
  </w:num>
  <w:num w:numId="57">
    <w:abstractNumId w:val="18"/>
  </w:num>
  <w:num w:numId="58">
    <w:abstractNumId w:val="64"/>
  </w:num>
  <w:num w:numId="59">
    <w:abstractNumId w:val="2"/>
  </w:num>
  <w:num w:numId="60">
    <w:abstractNumId w:val="5"/>
  </w:num>
  <w:num w:numId="61">
    <w:abstractNumId w:val="29"/>
  </w:num>
  <w:num w:numId="62">
    <w:abstractNumId w:val="56"/>
  </w:num>
  <w:num w:numId="63">
    <w:abstractNumId w:val="43"/>
  </w:num>
  <w:num w:numId="64">
    <w:abstractNumId w:val="37"/>
  </w:num>
  <w:num w:numId="65">
    <w:abstractNumId w:val="63"/>
  </w:num>
  <w:num w:numId="66">
    <w:abstractNumId w:val="13"/>
  </w:num>
  <w:num w:numId="67">
    <w:abstractNumId w:val="14"/>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2E3B"/>
    <w:rsid w:val="0000013A"/>
    <w:rsid w:val="0000080A"/>
    <w:rsid w:val="000018BA"/>
    <w:rsid w:val="00003E16"/>
    <w:rsid w:val="00022A31"/>
    <w:rsid w:val="000414FE"/>
    <w:rsid w:val="000450BB"/>
    <w:rsid w:val="00055E27"/>
    <w:rsid w:val="00070578"/>
    <w:rsid w:val="00077529"/>
    <w:rsid w:val="000933CF"/>
    <w:rsid w:val="000A6846"/>
    <w:rsid w:val="000C32EB"/>
    <w:rsid w:val="000D760C"/>
    <w:rsid w:val="000D78AD"/>
    <w:rsid w:val="000E3206"/>
    <w:rsid w:val="000E4EAE"/>
    <w:rsid w:val="000F3948"/>
    <w:rsid w:val="0010196D"/>
    <w:rsid w:val="00106151"/>
    <w:rsid w:val="0010671F"/>
    <w:rsid w:val="00107AF1"/>
    <w:rsid w:val="00110E15"/>
    <w:rsid w:val="0011642B"/>
    <w:rsid w:val="00121F1E"/>
    <w:rsid w:val="00135C61"/>
    <w:rsid w:val="00140DED"/>
    <w:rsid w:val="00147957"/>
    <w:rsid w:val="0015178A"/>
    <w:rsid w:val="00154ED4"/>
    <w:rsid w:val="00172820"/>
    <w:rsid w:val="001916D7"/>
    <w:rsid w:val="00194D4E"/>
    <w:rsid w:val="001B0466"/>
    <w:rsid w:val="001B34E4"/>
    <w:rsid w:val="001E1A59"/>
    <w:rsid w:val="001E30FF"/>
    <w:rsid w:val="001F67F6"/>
    <w:rsid w:val="0021299A"/>
    <w:rsid w:val="00227B0B"/>
    <w:rsid w:val="002346A2"/>
    <w:rsid w:val="00236DFD"/>
    <w:rsid w:val="00237BEC"/>
    <w:rsid w:val="00253B64"/>
    <w:rsid w:val="002553F3"/>
    <w:rsid w:val="00257220"/>
    <w:rsid w:val="00274345"/>
    <w:rsid w:val="002839CC"/>
    <w:rsid w:val="00284FDC"/>
    <w:rsid w:val="002A4CA3"/>
    <w:rsid w:val="002C381D"/>
    <w:rsid w:val="002C4F30"/>
    <w:rsid w:val="002C5781"/>
    <w:rsid w:val="002D698F"/>
    <w:rsid w:val="002D7700"/>
    <w:rsid w:val="002E337B"/>
    <w:rsid w:val="002F4B57"/>
    <w:rsid w:val="002F5534"/>
    <w:rsid w:val="00305028"/>
    <w:rsid w:val="00310714"/>
    <w:rsid w:val="0031080A"/>
    <w:rsid w:val="00313761"/>
    <w:rsid w:val="003206C5"/>
    <w:rsid w:val="00327F7C"/>
    <w:rsid w:val="0033269C"/>
    <w:rsid w:val="0033405B"/>
    <w:rsid w:val="00342BC6"/>
    <w:rsid w:val="003432AC"/>
    <w:rsid w:val="00346781"/>
    <w:rsid w:val="00346D26"/>
    <w:rsid w:val="0035341F"/>
    <w:rsid w:val="00353E66"/>
    <w:rsid w:val="003542B9"/>
    <w:rsid w:val="00360CDC"/>
    <w:rsid w:val="0036489D"/>
    <w:rsid w:val="00364B9F"/>
    <w:rsid w:val="00383417"/>
    <w:rsid w:val="00387EE0"/>
    <w:rsid w:val="003968E4"/>
    <w:rsid w:val="003A6259"/>
    <w:rsid w:val="003B3E0F"/>
    <w:rsid w:val="003B5FFE"/>
    <w:rsid w:val="003C0FC5"/>
    <w:rsid w:val="003D125F"/>
    <w:rsid w:val="003D3530"/>
    <w:rsid w:val="003D3A9C"/>
    <w:rsid w:val="003D6952"/>
    <w:rsid w:val="003D76FC"/>
    <w:rsid w:val="003D7DEF"/>
    <w:rsid w:val="003E1734"/>
    <w:rsid w:val="003E1A41"/>
    <w:rsid w:val="003F0BC5"/>
    <w:rsid w:val="003F0D59"/>
    <w:rsid w:val="003F1F8F"/>
    <w:rsid w:val="003F6937"/>
    <w:rsid w:val="00411A4F"/>
    <w:rsid w:val="004134FD"/>
    <w:rsid w:val="00415093"/>
    <w:rsid w:val="0041619D"/>
    <w:rsid w:val="00427536"/>
    <w:rsid w:val="00440E0A"/>
    <w:rsid w:val="00445E55"/>
    <w:rsid w:val="00471DBB"/>
    <w:rsid w:val="00474C63"/>
    <w:rsid w:val="004805E7"/>
    <w:rsid w:val="004978E5"/>
    <w:rsid w:val="004A4EBE"/>
    <w:rsid w:val="004A61EF"/>
    <w:rsid w:val="004B527D"/>
    <w:rsid w:val="004C3EE2"/>
    <w:rsid w:val="004D579A"/>
    <w:rsid w:val="004F0596"/>
    <w:rsid w:val="004F2FE2"/>
    <w:rsid w:val="004F7CE6"/>
    <w:rsid w:val="00505FA7"/>
    <w:rsid w:val="0051340D"/>
    <w:rsid w:val="00513B31"/>
    <w:rsid w:val="0051734D"/>
    <w:rsid w:val="00520613"/>
    <w:rsid w:val="00521075"/>
    <w:rsid w:val="00534C49"/>
    <w:rsid w:val="00537F4D"/>
    <w:rsid w:val="00552964"/>
    <w:rsid w:val="005773AC"/>
    <w:rsid w:val="00583E8D"/>
    <w:rsid w:val="00597092"/>
    <w:rsid w:val="005A171D"/>
    <w:rsid w:val="005C2E1D"/>
    <w:rsid w:val="005C458F"/>
    <w:rsid w:val="005C52EB"/>
    <w:rsid w:val="005D082F"/>
    <w:rsid w:val="005E44C2"/>
    <w:rsid w:val="005E75B4"/>
    <w:rsid w:val="00610B40"/>
    <w:rsid w:val="00615DCD"/>
    <w:rsid w:val="00617A00"/>
    <w:rsid w:val="00626BC3"/>
    <w:rsid w:val="00634B43"/>
    <w:rsid w:val="006354BB"/>
    <w:rsid w:val="00637360"/>
    <w:rsid w:val="006504A3"/>
    <w:rsid w:val="0065187C"/>
    <w:rsid w:val="006627D6"/>
    <w:rsid w:val="00672BCD"/>
    <w:rsid w:val="00691CD3"/>
    <w:rsid w:val="00695493"/>
    <w:rsid w:val="006A28EE"/>
    <w:rsid w:val="006B0C3A"/>
    <w:rsid w:val="006B1BDE"/>
    <w:rsid w:val="006B28C1"/>
    <w:rsid w:val="006B3DF8"/>
    <w:rsid w:val="006C2E3B"/>
    <w:rsid w:val="006E41CB"/>
    <w:rsid w:val="006E4DBB"/>
    <w:rsid w:val="006F11BA"/>
    <w:rsid w:val="006F617B"/>
    <w:rsid w:val="00700233"/>
    <w:rsid w:val="00732796"/>
    <w:rsid w:val="0073462B"/>
    <w:rsid w:val="007473C4"/>
    <w:rsid w:val="0076422B"/>
    <w:rsid w:val="00777532"/>
    <w:rsid w:val="007852D4"/>
    <w:rsid w:val="00786B67"/>
    <w:rsid w:val="00786BBC"/>
    <w:rsid w:val="007A502C"/>
    <w:rsid w:val="007B59CD"/>
    <w:rsid w:val="007C048C"/>
    <w:rsid w:val="007D7B84"/>
    <w:rsid w:val="0080091A"/>
    <w:rsid w:val="0080269B"/>
    <w:rsid w:val="00806441"/>
    <w:rsid w:val="00806DC4"/>
    <w:rsid w:val="00813729"/>
    <w:rsid w:val="008158EB"/>
    <w:rsid w:val="008227A9"/>
    <w:rsid w:val="00827F2A"/>
    <w:rsid w:val="00832B2B"/>
    <w:rsid w:val="00845B7E"/>
    <w:rsid w:val="00851023"/>
    <w:rsid w:val="008823F6"/>
    <w:rsid w:val="00886E11"/>
    <w:rsid w:val="008914D5"/>
    <w:rsid w:val="00892301"/>
    <w:rsid w:val="008938F9"/>
    <w:rsid w:val="008B3CFF"/>
    <w:rsid w:val="008C36A3"/>
    <w:rsid w:val="008C5485"/>
    <w:rsid w:val="008E6CF7"/>
    <w:rsid w:val="008F191F"/>
    <w:rsid w:val="008F1F81"/>
    <w:rsid w:val="008F36F4"/>
    <w:rsid w:val="0090217C"/>
    <w:rsid w:val="00914837"/>
    <w:rsid w:val="00921E6B"/>
    <w:rsid w:val="00925322"/>
    <w:rsid w:val="009253FA"/>
    <w:rsid w:val="00937FB0"/>
    <w:rsid w:val="00941E6D"/>
    <w:rsid w:val="009511AE"/>
    <w:rsid w:val="00954806"/>
    <w:rsid w:val="00974992"/>
    <w:rsid w:val="00977B0E"/>
    <w:rsid w:val="00980682"/>
    <w:rsid w:val="0098206F"/>
    <w:rsid w:val="009822BF"/>
    <w:rsid w:val="00985474"/>
    <w:rsid w:val="00991A57"/>
    <w:rsid w:val="009B064F"/>
    <w:rsid w:val="009B5181"/>
    <w:rsid w:val="009C03D2"/>
    <w:rsid w:val="009C1153"/>
    <w:rsid w:val="009C701C"/>
    <w:rsid w:val="009D3708"/>
    <w:rsid w:val="009D7AD2"/>
    <w:rsid w:val="009E798F"/>
    <w:rsid w:val="00A02121"/>
    <w:rsid w:val="00A20146"/>
    <w:rsid w:val="00A25668"/>
    <w:rsid w:val="00A375AE"/>
    <w:rsid w:val="00A40371"/>
    <w:rsid w:val="00A40D56"/>
    <w:rsid w:val="00A46871"/>
    <w:rsid w:val="00A661A7"/>
    <w:rsid w:val="00A97115"/>
    <w:rsid w:val="00AC63B1"/>
    <w:rsid w:val="00AC7899"/>
    <w:rsid w:val="00AD5467"/>
    <w:rsid w:val="00AD7F61"/>
    <w:rsid w:val="00AE2A51"/>
    <w:rsid w:val="00AE2EDA"/>
    <w:rsid w:val="00AE423D"/>
    <w:rsid w:val="00AF10E7"/>
    <w:rsid w:val="00B244E9"/>
    <w:rsid w:val="00B466D6"/>
    <w:rsid w:val="00B6437E"/>
    <w:rsid w:val="00B65E3B"/>
    <w:rsid w:val="00B877A2"/>
    <w:rsid w:val="00BA0477"/>
    <w:rsid w:val="00BA1168"/>
    <w:rsid w:val="00BA222A"/>
    <w:rsid w:val="00BB2D2C"/>
    <w:rsid w:val="00BE446F"/>
    <w:rsid w:val="00BF0E27"/>
    <w:rsid w:val="00BF4B66"/>
    <w:rsid w:val="00BF7588"/>
    <w:rsid w:val="00C431A4"/>
    <w:rsid w:val="00C50621"/>
    <w:rsid w:val="00C52A05"/>
    <w:rsid w:val="00C55829"/>
    <w:rsid w:val="00C56CFA"/>
    <w:rsid w:val="00C65C76"/>
    <w:rsid w:val="00C70C46"/>
    <w:rsid w:val="00C72634"/>
    <w:rsid w:val="00C73222"/>
    <w:rsid w:val="00C76B62"/>
    <w:rsid w:val="00C83B59"/>
    <w:rsid w:val="00CA2338"/>
    <w:rsid w:val="00CB15CF"/>
    <w:rsid w:val="00CB6C6B"/>
    <w:rsid w:val="00CD48AF"/>
    <w:rsid w:val="00CD5583"/>
    <w:rsid w:val="00CE3085"/>
    <w:rsid w:val="00CF3621"/>
    <w:rsid w:val="00D115D9"/>
    <w:rsid w:val="00D1230C"/>
    <w:rsid w:val="00D14132"/>
    <w:rsid w:val="00D147F0"/>
    <w:rsid w:val="00D15930"/>
    <w:rsid w:val="00D1776A"/>
    <w:rsid w:val="00D32D85"/>
    <w:rsid w:val="00D33549"/>
    <w:rsid w:val="00D37AEE"/>
    <w:rsid w:val="00D4654A"/>
    <w:rsid w:val="00D47786"/>
    <w:rsid w:val="00D50D60"/>
    <w:rsid w:val="00D65E58"/>
    <w:rsid w:val="00D66E30"/>
    <w:rsid w:val="00D9203E"/>
    <w:rsid w:val="00DA14E1"/>
    <w:rsid w:val="00DA3847"/>
    <w:rsid w:val="00DB0C64"/>
    <w:rsid w:val="00DB613B"/>
    <w:rsid w:val="00DB783C"/>
    <w:rsid w:val="00DD31C4"/>
    <w:rsid w:val="00DE4A02"/>
    <w:rsid w:val="00DF333B"/>
    <w:rsid w:val="00DF680D"/>
    <w:rsid w:val="00E11BC2"/>
    <w:rsid w:val="00E2039B"/>
    <w:rsid w:val="00E22D22"/>
    <w:rsid w:val="00E30E6B"/>
    <w:rsid w:val="00E513E7"/>
    <w:rsid w:val="00E65C99"/>
    <w:rsid w:val="00E77A75"/>
    <w:rsid w:val="00E81EBE"/>
    <w:rsid w:val="00E953AF"/>
    <w:rsid w:val="00EA18E9"/>
    <w:rsid w:val="00EA6E5D"/>
    <w:rsid w:val="00EA7DEA"/>
    <w:rsid w:val="00EC229F"/>
    <w:rsid w:val="00EC377E"/>
    <w:rsid w:val="00EC56E6"/>
    <w:rsid w:val="00EC6A88"/>
    <w:rsid w:val="00EE4861"/>
    <w:rsid w:val="00F06513"/>
    <w:rsid w:val="00F22E05"/>
    <w:rsid w:val="00F33B47"/>
    <w:rsid w:val="00F67DA3"/>
    <w:rsid w:val="00F72EDF"/>
    <w:rsid w:val="00F87E85"/>
    <w:rsid w:val="00FA4E1A"/>
    <w:rsid w:val="00FB0BA6"/>
    <w:rsid w:val="00FB2EEC"/>
    <w:rsid w:val="00FB6347"/>
    <w:rsid w:val="00FC7FD1"/>
    <w:rsid w:val="00FF34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7ED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46F"/>
    <w:rPr>
      <w:rFonts w:ascii="Calibri" w:eastAsia="Calibri" w:hAnsi="Calibri" w:cs="Calibri"/>
    </w:rPr>
  </w:style>
  <w:style w:type="paragraph" w:styleId="Heading1">
    <w:name w:val="heading 1"/>
    <w:basedOn w:val="Normal"/>
    <w:next w:val="Normal"/>
    <w:link w:val="Heading1Char"/>
    <w:uiPriority w:val="9"/>
    <w:qFormat/>
    <w:rsid w:val="00806DC4"/>
    <w:pPr>
      <w:spacing w:after="0"/>
      <w:ind w:left="0"/>
      <w:outlineLvl w:val="0"/>
    </w:pPr>
    <w:rPr>
      <w:b/>
      <w:sz w:val="24"/>
      <w:szCs w:val="24"/>
    </w:rPr>
  </w:style>
  <w:style w:type="paragraph" w:styleId="Heading2">
    <w:name w:val="heading 2"/>
    <w:basedOn w:val="Heading1"/>
    <w:next w:val="Normal"/>
    <w:link w:val="Heading2Char"/>
    <w:uiPriority w:val="9"/>
    <w:unhideWhenUsed/>
    <w:qFormat/>
    <w:rsid w:val="004134FD"/>
    <w:pPr>
      <w:jc w:val="center"/>
      <w:outlineLvl w:val="1"/>
    </w:pPr>
  </w:style>
  <w:style w:type="paragraph" w:styleId="Heading3">
    <w:name w:val="heading 3"/>
    <w:basedOn w:val="Normal"/>
    <w:next w:val="Normal"/>
    <w:link w:val="Heading3Char"/>
    <w:uiPriority w:val="9"/>
    <w:unhideWhenUsed/>
    <w:qFormat/>
    <w:rsid w:val="00411A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C4"/>
    <w:rPr>
      <w:rFonts w:ascii="Calibri" w:eastAsia="Calibri" w:hAnsi="Calibri" w:cs="Calibri"/>
      <w:b/>
      <w:sz w:val="24"/>
      <w:szCs w:val="24"/>
    </w:rPr>
  </w:style>
  <w:style w:type="character" w:customStyle="1" w:styleId="Heading2Char">
    <w:name w:val="Heading 2 Char"/>
    <w:basedOn w:val="DefaultParagraphFont"/>
    <w:link w:val="Heading2"/>
    <w:uiPriority w:val="9"/>
    <w:rsid w:val="004134FD"/>
    <w:rPr>
      <w:rFonts w:ascii="Calibri" w:eastAsia="Calibri" w:hAnsi="Calibri" w:cs="Calibri"/>
      <w:b/>
      <w:sz w:val="24"/>
      <w:szCs w:val="24"/>
    </w:rPr>
  </w:style>
  <w:style w:type="table" w:styleId="TableGrid">
    <w:name w:val="Table Grid"/>
    <w:basedOn w:val="TableNormal"/>
    <w:uiPriority w:val="39"/>
    <w:rsid w:val="006C2E3B"/>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E3B"/>
    <w:pPr>
      <w:ind w:left="720"/>
      <w:contextualSpacing/>
    </w:pPr>
  </w:style>
  <w:style w:type="paragraph" w:styleId="TOCHeading">
    <w:name w:val="TOC Heading"/>
    <w:basedOn w:val="Heading1"/>
    <w:next w:val="Normal"/>
    <w:uiPriority w:val="39"/>
    <w:unhideWhenUsed/>
    <w:qFormat/>
    <w:rsid w:val="006C2E3B"/>
    <w:pPr>
      <w:spacing w:line="259" w:lineRule="auto"/>
      <w:outlineLvl w:val="9"/>
    </w:pPr>
    <w:rPr>
      <w:rFonts w:asciiTheme="majorHAnsi" w:eastAsiaTheme="majorEastAsia" w:hAnsiTheme="majorHAnsi"/>
      <w:b w:val="0"/>
      <w:color w:val="2F5496" w:themeColor="accent1" w:themeShade="BF"/>
      <w:sz w:val="32"/>
      <w:szCs w:val="32"/>
    </w:rPr>
  </w:style>
  <w:style w:type="paragraph" w:styleId="TOC1">
    <w:name w:val="toc 1"/>
    <w:basedOn w:val="Normal"/>
    <w:next w:val="Normal"/>
    <w:autoRedefine/>
    <w:uiPriority w:val="39"/>
    <w:unhideWhenUsed/>
    <w:rsid w:val="006C2E3B"/>
    <w:pPr>
      <w:spacing w:after="100"/>
      <w:ind w:left="0"/>
    </w:pPr>
  </w:style>
  <w:style w:type="character" w:styleId="Hyperlink">
    <w:name w:val="Hyperlink"/>
    <w:basedOn w:val="DefaultParagraphFont"/>
    <w:uiPriority w:val="99"/>
    <w:unhideWhenUsed/>
    <w:rsid w:val="006C2E3B"/>
    <w:rPr>
      <w:color w:val="0563C1" w:themeColor="hyperlink"/>
      <w:u w:val="single"/>
    </w:rPr>
  </w:style>
  <w:style w:type="paragraph" w:styleId="Header">
    <w:name w:val="header"/>
    <w:basedOn w:val="Normal"/>
    <w:link w:val="HeaderChar"/>
    <w:uiPriority w:val="99"/>
    <w:unhideWhenUsed/>
    <w:rsid w:val="006C2E3B"/>
    <w:pPr>
      <w:tabs>
        <w:tab w:val="center" w:pos="4680"/>
        <w:tab w:val="right" w:pos="9360"/>
      </w:tabs>
    </w:pPr>
  </w:style>
  <w:style w:type="character" w:customStyle="1" w:styleId="HeaderChar">
    <w:name w:val="Header Char"/>
    <w:basedOn w:val="DefaultParagraphFont"/>
    <w:link w:val="Header"/>
    <w:uiPriority w:val="99"/>
    <w:rsid w:val="006C2E3B"/>
    <w:rPr>
      <w:rFonts w:ascii="Calibri" w:eastAsia="Calibri" w:hAnsi="Calibri" w:cs="Calibri"/>
    </w:rPr>
  </w:style>
  <w:style w:type="paragraph" w:styleId="Footer">
    <w:name w:val="footer"/>
    <w:basedOn w:val="Normal"/>
    <w:link w:val="FooterChar"/>
    <w:uiPriority w:val="99"/>
    <w:unhideWhenUsed/>
    <w:rsid w:val="006C2E3B"/>
    <w:pPr>
      <w:tabs>
        <w:tab w:val="center" w:pos="4680"/>
        <w:tab w:val="right" w:pos="9360"/>
      </w:tabs>
    </w:pPr>
  </w:style>
  <w:style w:type="character" w:customStyle="1" w:styleId="FooterChar">
    <w:name w:val="Footer Char"/>
    <w:basedOn w:val="DefaultParagraphFont"/>
    <w:link w:val="Footer"/>
    <w:uiPriority w:val="99"/>
    <w:rsid w:val="006C2E3B"/>
    <w:rPr>
      <w:rFonts w:ascii="Calibri" w:eastAsia="Calibri" w:hAnsi="Calibri" w:cs="Calibri"/>
    </w:rPr>
  </w:style>
  <w:style w:type="table" w:customStyle="1" w:styleId="TableGrid1">
    <w:name w:val="Table Grid1"/>
    <w:basedOn w:val="TableNormal"/>
    <w:next w:val="TableGrid"/>
    <w:uiPriority w:val="39"/>
    <w:rsid w:val="0033405B"/>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
    <w:name w:val="b"/>
    <w:basedOn w:val="DefaultParagraphFont"/>
    <w:rsid w:val="00D4654A"/>
  </w:style>
  <w:style w:type="table" w:customStyle="1" w:styleId="TableGrid2">
    <w:name w:val="Table Grid2"/>
    <w:basedOn w:val="TableNormal"/>
    <w:next w:val="TableGrid"/>
    <w:uiPriority w:val="39"/>
    <w:rsid w:val="0015178A"/>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12">
    <w:name w:val="lt12"/>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customStyle="1" w:styleId="lt9">
    <w:name w:val="lt9"/>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customStyle="1" w:styleId="c">
    <w:name w:val="c"/>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04A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4A3"/>
    <w:rPr>
      <w:rFonts w:ascii="Segoe UI" w:eastAsia="Calibri" w:hAnsi="Segoe UI" w:cs="Segoe UI"/>
      <w:sz w:val="18"/>
      <w:szCs w:val="18"/>
    </w:rPr>
  </w:style>
  <w:style w:type="paragraph" w:customStyle="1" w:styleId="ct12">
    <w:name w:val="ct12"/>
    <w:basedOn w:val="Normal"/>
    <w:rsid w:val="0080091A"/>
    <w:pPr>
      <w:spacing w:before="100" w:beforeAutospacing="1" w:after="100" w:afterAutospacing="1"/>
      <w:ind w:left="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6A28EE"/>
    <w:pPr>
      <w:spacing w:after="100"/>
      <w:ind w:left="220"/>
    </w:pPr>
  </w:style>
  <w:style w:type="character" w:customStyle="1" w:styleId="xxdact">
    <w:name w:val="xxdact"/>
    <w:basedOn w:val="DefaultParagraphFont"/>
    <w:rsid w:val="000A6846"/>
  </w:style>
  <w:style w:type="character" w:customStyle="1" w:styleId="Heading3Char">
    <w:name w:val="Heading 3 Char"/>
    <w:basedOn w:val="DefaultParagraphFont"/>
    <w:link w:val="Heading3"/>
    <w:uiPriority w:val="9"/>
    <w:rsid w:val="00411A4F"/>
    <w:rPr>
      <w:rFonts w:asciiTheme="majorHAnsi" w:eastAsiaTheme="majorEastAsia" w:hAnsiTheme="majorHAnsi" w:cstheme="majorBidi"/>
      <w:color w:val="1F3763" w:themeColor="accent1" w:themeShade="7F"/>
      <w:sz w:val="24"/>
      <w:szCs w:val="24"/>
    </w:rPr>
  </w:style>
  <w:style w:type="table" w:customStyle="1" w:styleId="TableGrid3">
    <w:name w:val="Table Grid3"/>
    <w:basedOn w:val="TableNormal"/>
    <w:next w:val="TableGrid"/>
    <w:uiPriority w:val="39"/>
    <w:rsid w:val="006B3DF8"/>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414F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14">
    <w:name w:val="ct14"/>
    <w:basedOn w:val="DefaultParagraphFont"/>
    <w:rsid w:val="000F3948"/>
  </w:style>
  <w:style w:type="character" w:customStyle="1" w:styleId="i">
    <w:name w:val="i"/>
    <w:basedOn w:val="DefaultParagraphFont"/>
    <w:rsid w:val="000F3948"/>
  </w:style>
  <w:style w:type="paragraph" w:customStyle="1" w:styleId="ct121">
    <w:name w:val="ct121"/>
    <w:basedOn w:val="Normal"/>
    <w:rsid w:val="000F3948"/>
    <w:pPr>
      <w:spacing w:before="100" w:beforeAutospacing="1" w:after="100" w:afterAutospacing="1"/>
      <w:ind w:left="0"/>
    </w:pPr>
    <w:rPr>
      <w:rFonts w:ascii="Times New Roman" w:eastAsia="Times New Roman" w:hAnsi="Times New Roman" w:cs="Times New Roman"/>
      <w:sz w:val="24"/>
      <w:szCs w:val="24"/>
    </w:rPr>
  </w:style>
  <w:style w:type="character" w:customStyle="1" w:styleId="fsallcaps">
    <w:name w:val="fsallcaps"/>
    <w:basedOn w:val="DefaultParagraphFont"/>
    <w:rsid w:val="005773AC"/>
  </w:style>
  <w:style w:type="paragraph" w:customStyle="1" w:styleId="ct11">
    <w:name w:val="ct11"/>
    <w:basedOn w:val="Normal"/>
    <w:rsid w:val="002C5781"/>
    <w:pPr>
      <w:spacing w:before="100" w:beforeAutospacing="1" w:after="100" w:afterAutospacing="1"/>
      <w:ind w:left="0"/>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6E4DBB"/>
    <w:pPr>
      <w:widowControl w:val="0"/>
      <w:spacing w:after="0"/>
      <w:ind w:left="160"/>
    </w:pPr>
    <w:rPr>
      <w:rFonts w:ascii="Times New Roman" w:eastAsia="Times New Roman" w:hAnsi="Times New Roman" w:cstheme="minorBidi"/>
    </w:rPr>
  </w:style>
  <w:style w:type="character" w:customStyle="1" w:styleId="BodyTextChar">
    <w:name w:val="Body Text Char"/>
    <w:basedOn w:val="DefaultParagraphFont"/>
    <w:link w:val="BodyText"/>
    <w:uiPriority w:val="1"/>
    <w:semiHidden/>
    <w:rsid w:val="006E4DBB"/>
    <w:rPr>
      <w:rFonts w:ascii="Times New Roman" w:eastAsia="Times New Roman" w:hAnsi="Times New Roman"/>
    </w:rPr>
  </w:style>
  <w:style w:type="paragraph" w:styleId="Title">
    <w:name w:val="Title"/>
    <w:basedOn w:val="Normal"/>
    <w:next w:val="Normal"/>
    <w:link w:val="TitleChar"/>
    <w:uiPriority w:val="10"/>
    <w:qFormat/>
    <w:rsid w:val="00A40D5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40D56"/>
    <w:rPr>
      <w:rFonts w:asciiTheme="majorHAnsi" w:eastAsiaTheme="majorEastAsia" w:hAnsiTheme="majorHAnsi" w:cstheme="majorBidi"/>
      <w:color w:val="323E4F" w:themeColor="text2" w:themeShade="BF"/>
      <w:spacing w:val="5"/>
      <w:kern w:val="28"/>
      <w:sz w:val="52"/>
      <w:szCs w:val="5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144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46F"/>
    <w:rPr>
      <w:rFonts w:ascii="Calibri" w:eastAsia="Calibri" w:hAnsi="Calibri" w:cs="Calibri"/>
    </w:rPr>
  </w:style>
  <w:style w:type="paragraph" w:styleId="Heading1">
    <w:name w:val="heading 1"/>
    <w:basedOn w:val="Normal"/>
    <w:next w:val="Normal"/>
    <w:link w:val="Heading1Char"/>
    <w:uiPriority w:val="9"/>
    <w:qFormat/>
    <w:rsid w:val="00806DC4"/>
    <w:pPr>
      <w:spacing w:after="0"/>
      <w:ind w:left="0"/>
      <w:outlineLvl w:val="0"/>
    </w:pPr>
    <w:rPr>
      <w:b/>
      <w:sz w:val="24"/>
      <w:szCs w:val="24"/>
    </w:rPr>
  </w:style>
  <w:style w:type="paragraph" w:styleId="Heading2">
    <w:name w:val="heading 2"/>
    <w:basedOn w:val="Heading1"/>
    <w:next w:val="Normal"/>
    <w:link w:val="Heading2Char"/>
    <w:uiPriority w:val="9"/>
    <w:unhideWhenUsed/>
    <w:qFormat/>
    <w:rsid w:val="004134FD"/>
    <w:pPr>
      <w:jc w:val="center"/>
      <w:outlineLvl w:val="1"/>
    </w:pPr>
  </w:style>
  <w:style w:type="paragraph" w:styleId="Heading3">
    <w:name w:val="heading 3"/>
    <w:basedOn w:val="Normal"/>
    <w:next w:val="Normal"/>
    <w:link w:val="Heading3Char"/>
    <w:uiPriority w:val="9"/>
    <w:unhideWhenUsed/>
    <w:qFormat/>
    <w:rsid w:val="00411A4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6DC4"/>
    <w:rPr>
      <w:rFonts w:ascii="Calibri" w:eastAsia="Calibri" w:hAnsi="Calibri" w:cs="Calibri"/>
      <w:b/>
      <w:sz w:val="24"/>
      <w:szCs w:val="24"/>
    </w:rPr>
  </w:style>
  <w:style w:type="character" w:customStyle="1" w:styleId="Heading2Char">
    <w:name w:val="Heading 2 Char"/>
    <w:basedOn w:val="DefaultParagraphFont"/>
    <w:link w:val="Heading2"/>
    <w:uiPriority w:val="9"/>
    <w:rsid w:val="004134FD"/>
    <w:rPr>
      <w:rFonts w:ascii="Calibri" w:eastAsia="Calibri" w:hAnsi="Calibri" w:cs="Calibri"/>
      <w:b/>
      <w:sz w:val="24"/>
      <w:szCs w:val="24"/>
    </w:rPr>
  </w:style>
  <w:style w:type="table" w:styleId="TableGrid">
    <w:name w:val="Table Grid"/>
    <w:basedOn w:val="TableNormal"/>
    <w:uiPriority w:val="39"/>
    <w:rsid w:val="006C2E3B"/>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2E3B"/>
    <w:pPr>
      <w:ind w:left="720"/>
      <w:contextualSpacing/>
    </w:pPr>
  </w:style>
  <w:style w:type="paragraph" w:styleId="TOCHeading">
    <w:name w:val="TOC Heading"/>
    <w:basedOn w:val="Heading1"/>
    <w:next w:val="Normal"/>
    <w:uiPriority w:val="39"/>
    <w:unhideWhenUsed/>
    <w:qFormat/>
    <w:rsid w:val="006C2E3B"/>
    <w:pPr>
      <w:spacing w:line="259" w:lineRule="auto"/>
      <w:outlineLvl w:val="9"/>
    </w:pPr>
    <w:rPr>
      <w:rFonts w:asciiTheme="majorHAnsi" w:eastAsiaTheme="majorEastAsia" w:hAnsiTheme="majorHAnsi"/>
      <w:b w:val="0"/>
      <w:color w:val="2F5496" w:themeColor="accent1" w:themeShade="BF"/>
      <w:sz w:val="32"/>
      <w:szCs w:val="32"/>
    </w:rPr>
  </w:style>
  <w:style w:type="paragraph" w:styleId="TOC1">
    <w:name w:val="toc 1"/>
    <w:basedOn w:val="Normal"/>
    <w:next w:val="Normal"/>
    <w:autoRedefine/>
    <w:uiPriority w:val="39"/>
    <w:unhideWhenUsed/>
    <w:rsid w:val="006C2E3B"/>
    <w:pPr>
      <w:spacing w:after="100"/>
      <w:ind w:left="0"/>
    </w:pPr>
  </w:style>
  <w:style w:type="character" w:styleId="Hyperlink">
    <w:name w:val="Hyperlink"/>
    <w:basedOn w:val="DefaultParagraphFont"/>
    <w:uiPriority w:val="99"/>
    <w:unhideWhenUsed/>
    <w:rsid w:val="006C2E3B"/>
    <w:rPr>
      <w:color w:val="0563C1" w:themeColor="hyperlink"/>
      <w:u w:val="single"/>
    </w:rPr>
  </w:style>
  <w:style w:type="paragraph" w:styleId="Header">
    <w:name w:val="header"/>
    <w:basedOn w:val="Normal"/>
    <w:link w:val="HeaderChar"/>
    <w:uiPriority w:val="99"/>
    <w:unhideWhenUsed/>
    <w:rsid w:val="006C2E3B"/>
    <w:pPr>
      <w:tabs>
        <w:tab w:val="center" w:pos="4680"/>
        <w:tab w:val="right" w:pos="9360"/>
      </w:tabs>
    </w:pPr>
  </w:style>
  <w:style w:type="character" w:customStyle="1" w:styleId="HeaderChar">
    <w:name w:val="Header Char"/>
    <w:basedOn w:val="DefaultParagraphFont"/>
    <w:link w:val="Header"/>
    <w:uiPriority w:val="99"/>
    <w:rsid w:val="006C2E3B"/>
    <w:rPr>
      <w:rFonts w:ascii="Calibri" w:eastAsia="Calibri" w:hAnsi="Calibri" w:cs="Calibri"/>
    </w:rPr>
  </w:style>
  <w:style w:type="paragraph" w:styleId="Footer">
    <w:name w:val="footer"/>
    <w:basedOn w:val="Normal"/>
    <w:link w:val="FooterChar"/>
    <w:uiPriority w:val="99"/>
    <w:unhideWhenUsed/>
    <w:rsid w:val="006C2E3B"/>
    <w:pPr>
      <w:tabs>
        <w:tab w:val="center" w:pos="4680"/>
        <w:tab w:val="right" w:pos="9360"/>
      </w:tabs>
    </w:pPr>
  </w:style>
  <w:style w:type="character" w:customStyle="1" w:styleId="FooterChar">
    <w:name w:val="Footer Char"/>
    <w:basedOn w:val="DefaultParagraphFont"/>
    <w:link w:val="Footer"/>
    <w:uiPriority w:val="99"/>
    <w:rsid w:val="006C2E3B"/>
    <w:rPr>
      <w:rFonts w:ascii="Calibri" w:eastAsia="Calibri" w:hAnsi="Calibri" w:cs="Calibri"/>
    </w:rPr>
  </w:style>
  <w:style w:type="table" w:customStyle="1" w:styleId="TableGrid1">
    <w:name w:val="Table Grid1"/>
    <w:basedOn w:val="TableNormal"/>
    <w:next w:val="TableGrid"/>
    <w:uiPriority w:val="39"/>
    <w:rsid w:val="0033405B"/>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
    <w:name w:val="b"/>
    <w:basedOn w:val="DefaultParagraphFont"/>
    <w:rsid w:val="00D4654A"/>
  </w:style>
  <w:style w:type="table" w:customStyle="1" w:styleId="TableGrid2">
    <w:name w:val="Table Grid2"/>
    <w:basedOn w:val="TableNormal"/>
    <w:next w:val="TableGrid"/>
    <w:uiPriority w:val="39"/>
    <w:rsid w:val="0015178A"/>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t12">
    <w:name w:val="lt12"/>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customStyle="1" w:styleId="lt9">
    <w:name w:val="lt9"/>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customStyle="1" w:styleId="c">
    <w:name w:val="c"/>
    <w:basedOn w:val="Normal"/>
    <w:rsid w:val="006504A3"/>
    <w:pPr>
      <w:spacing w:before="100" w:beforeAutospacing="1" w:after="100" w:afterAutospacing="1"/>
      <w:ind w:left="0"/>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504A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04A3"/>
    <w:rPr>
      <w:rFonts w:ascii="Segoe UI" w:eastAsia="Calibri" w:hAnsi="Segoe UI" w:cs="Segoe UI"/>
      <w:sz w:val="18"/>
      <w:szCs w:val="18"/>
    </w:rPr>
  </w:style>
  <w:style w:type="paragraph" w:customStyle="1" w:styleId="ct12">
    <w:name w:val="ct12"/>
    <w:basedOn w:val="Normal"/>
    <w:rsid w:val="0080091A"/>
    <w:pPr>
      <w:spacing w:before="100" w:beforeAutospacing="1" w:after="100" w:afterAutospacing="1"/>
      <w:ind w:left="0"/>
    </w:pPr>
    <w:rPr>
      <w:rFonts w:ascii="Times New Roman" w:eastAsia="Times New Roman" w:hAnsi="Times New Roman" w:cs="Times New Roman"/>
      <w:sz w:val="24"/>
      <w:szCs w:val="24"/>
    </w:rPr>
  </w:style>
  <w:style w:type="paragraph" w:styleId="TOC2">
    <w:name w:val="toc 2"/>
    <w:basedOn w:val="Normal"/>
    <w:next w:val="Normal"/>
    <w:autoRedefine/>
    <w:uiPriority w:val="39"/>
    <w:unhideWhenUsed/>
    <w:rsid w:val="006A28EE"/>
    <w:pPr>
      <w:spacing w:after="100"/>
      <w:ind w:left="220"/>
    </w:pPr>
  </w:style>
  <w:style w:type="character" w:customStyle="1" w:styleId="xxdact">
    <w:name w:val="xxdact"/>
    <w:basedOn w:val="DefaultParagraphFont"/>
    <w:rsid w:val="000A6846"/>
  </w:style>
  <w:style w:type="character" w:customStyle="1" w:styleId="Heading3Char">
    <w:name w:val="Heading 3 Char"/>
    <w:basedOn w:val="DefaultParagraphFont"/>
    <w:link w:val="Heading3"/>
    <w:uiPriority w:val="9"/>
    <w:rsid w:val="00411A4F"/>
    <w:rPr>
      <w:rFonts w:asciiTheme="majorHAnsi" w:eastAsiaTheme="majorEastAsia" w:hAnsiTheme="majorHAnsi" w:cstheme="majorBidi"/>
      <w:color w:val="1F3763" w:themeColor="accent1" w:themeShade="7F"/>
      <w:sz w:val="24"/>
      <w:szCs w:val="24"/>
    </w:rPr>
  </w:style>
  <w:style w:type="table" w:customStyle="1" w:styleId="TableGrid3">
    <w:name w:val="Table Grid3"/>
    <w:basedOn w:val="TableNormal"/>
    <w:next w:val="TableGrid"/>
    <w:uiPriority w:val="39"/>
    <w:rsid w:val="006B3DF8"/>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414FE"/>
    <w:pPr>
      <w:ind w:lef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14">
    <w:name w:val="ct14"/>
    <w:basedOn w:val="DefaultParagraphFont"/>
    <w:rsid w:val="000F3948"/>
  </w:style>
  <w:style w:type="character" w:customStyle="1" w:styleId="i">
    <w:name w:val="i"/>
    <w:basedOn w:val="DefaultParagraphFont"/>
    <w:rsid w:val="000F3948"/>
  </w:style>
  <w:style w:type="paragraph" w:customStyle="1" w:styleId="ct121">
    <w:name w:val="ct121"/>
    <w:basedOn w:val="Normal"/>
    <w:rsid w:val="000F3948"/>
    <w:pPr>
      <w:spacing w:before="100" w:beforeAutospacing="1" w:after="100" w:afterAutospacing="1"/>
      <w:ind w:left="0"/>
    </w:pPr>
    <w:rPr>
      <w:rFonts w:ascii="Times New Roman" w:eastAsia="Times New Roman" w:hAnsi="Times New Roman" w:cs="Times New Roman"/>
      <w:sz w:val="24"/>
      <w:szCs w:val="24"/>
    </w:rPr>
  </w:style>
  <w:style w:type="character" w:customStyle="1" w:styleId="fsallcaps">
    <w:name w:val="fsallcaps"/>
    <w:basedOn w:val="DefaultParagraphFont"/>
    <w:rsid w:val="005773AC"/>
  </w:style>
  <w:style w:type="paragraph" w:customStyle="1" w:styleId="ct11">
    <w:name w:val="ct11"/>
    <w:basedOn w:val="Normal"/>
    <w:rsid w:val="002C5781"/>
    <w:pPr>
      <w:spacing w:before="100" w:beforeAutospacing="1" w:after="100" w:afterAutospacing="1"/>
      <w:ind w:left="0"/>
    </w:pPr>
    <w:rPr>
      <w:rFonts w:ascii="Times New Roman" w:eastAsia="Times New Roman" w:hAnsi="Times New Roman" w:cs="Times New Roman"/>
      <w:sz w:val="24"/>
      <w:szCs w:val="24"/>
    </w:rPr>
  </w:style>
  <w:style w:type="paragraph" w:styleId="BodyText">
    <w:name w:val="Body Text"/>
    <w:basedOn w:val="Normal"/>
    <w:link w:val="BodyTextChar"/>
    <w:uiPriority w:val="1"/>
    <w:semiHidden/>
    <w:unhideWhenUsed/>
    <w:qFormat/>
    <w:rsid w:val="006E4DBB"/>
    <w:pPr>
      <w:widowControl w:val="0"/>
      <w:spacing w:after="0"/>
      <w:ind w:left="160"/>
    </w:pPr>
    <w:rPr>
      <w:rFonts w:ascii="Times New Roman" w:eastAsia="Times New Roman" w:hAnsi="Times New Roman" w:cstheme="minorBidi"/>
    </w:rPr>
  </w:style>
  <w:style w:type="character" w:customStyle="1" w:styleId="BodyTextChar">
    <w:name w:val="Body Text Char"/>
    <w:basedOn w:val="DefaultParagraphFont"/>
    <w:link w:val="BodyText"/>
    <w:uiPriority w:val="1"/>
    <w:semiHidden/>
    <w:rsid w:val="006E4DBB"/>
    <w:rPr>
      <w:rFonts w:ascii="Times New Roman" w:eastAsia="Times New Roman" w:hAnsi="Times New Roman"/>
    </w:rPr>
  </w:style>
  <w:style w:type="paragraph" w:styleId="Title">
    <w:name w:val="Title"/>
    <w:basedOn w:val="Normal"/>
    <w:next w:val="Normal"/>
    <w:link w:val="TitleChar"/>
    <w:uiPriority w:val="10"/>
    <w:qFormat/>
    <w:rsid w:val="00A40D56"/>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A40D56"/>
    <w:rPr>
      <w:rFonts w:asciiTheme="majorHAnsi" w:eastAsiaTheme="majorEastAsia" w:hAnsiTheme="majorHAnsi" w:cstheme="majorBidi"/>
      <w:color w:val="323E4F"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24486">
      <w:bodyDiv w:val="1"/>
      <w:marLeft w:val="0"/>
      <w:marRight w:val="0"/>
      <w:marTop w:val="0"/>
      <w:marBottom w:val="0"/>
      <w:divBdr>
        <w:top w:val="none" w:sz="0" w:space="0" w:color="auto"/>
        <w:left w:val="none" w:sz="0" w:space="0" w:color="auto"/>
        <w:bottom w:val="none" w:sz="0" w:space="0" w:color="auto"/>
        <w:right w:val="none" w:sz="0" w:space="0" w:color="auto"/>
      </w:divBdr>
    </w:div>
    <w:div w:id="141972942">
      <w:bodyDiv w:val="1"/>
      <w:marLeft w:val="0"/>
      <w:marRight w:val="0"/>
      <w:marTop w:val="0"/>
      <w:marBottom w:val="0"/>
      <w:divBdr>
        <w:top w:val="none" w:sz="0" w:space="0" w:color="auto"/>
        <w:left w:val="none" w:sz="0" w:space="0" w:color="auto"/>
        <w:bottom w:val="none" w:sz="0" w:space="0" w:color="auto"/>
        <w:right w:val="none" w:sz="0" w:space="0" w:color="auto"/>
      </w:divBdr>
    </w:div>
    <w:div w:id="197203761">
      <w:bodyDiv w:val="1"/>
      <w:marLeft w:val="0"/>
      <w:marRight w:val="0"/>
      <w:marTop w:val="0"/>
      <w:marBottom w:val="0"/>
      <w:divBdr>
        <w:top w:val="none" w:sz="0" w:space="0" w:color="auto"/>
        <w:left w:val="none" w:sz="0" w:space="0" w:color="auto"/>
        <w:bottom w:val="none" w:sz="0" w:space="0" w:color="auto"/>
        <w:right w:val="none" w:sz="0" w:space="0" w:color="auto"/>
      </w:divBdr>
    </w:div>
    <w:div w:id="219678069">
      <w:bodyDiv w:val="1"/>
      <w:marLeft w:val="0"/>
      <w:marRight w:val="0"/>
      <w:marTop w:val="0"/>
      <w:marBottom w:val="0"/>
      <w:divBdr>
        <w:top w:val="none" w:sz="0" w:space="0" w:color="auto"/>
        <w:left w:val="none" w:sz="0" w:space="0" w:color="auto"/>
        <w:bottom w:val="none" w:sz="0" w:space="0" w:color="auto"/>
        <w:right w:val="none" w:sz="0" w:space="0" w:color="auto"/>
      </w:divBdr>
      <w:divsChild>
        <w:div w:id="1201356941">
          <w:marLeft w:val="0"/>
          <w:marRight w:val="0"/>
          <w:marTop w:val="0"/>
          <w:marBottom w:val="0"/>
          <w:divBdr>
            <w:top w:val="none" w:sz="0" w:space="0" w:color="auto"/>
            <w:left w:val="none" w:sz="0" w:space="0" w:color="auto"/>
            <w:bottom w:val="none" w:sz="0" w:space="0" w:color="auto"/>
            <w:right w:val="none" w:sz="0" w:space="0" w:color="auto"/>
          </w:divBdr>
        </w:div>
      </w:divsChild>
    </w:div>
    <w:div w:id="310257082">
      <w:bodyDiv w:val="1"/>
      <w:marLeft w:val="0"/>
      <w:marRight w:val="0"/>
      <w:marTop w:val="0"/>
      <w:marBottom w:val="0"/>
      <w:divBdr>
        <w:top w:val="none" w:sz="0" w:space="0" w:color="auto"/>
        <w:left w:val="none" w:sz="0" w:space="0" w:color="auto"/>
        <w:bottom w:val="none" w:sz="0" w:space="0" w:color="auto"/>
        <w:right w:val="none" w:sz="0" w:space="0" w:color="auto"/>
      </w:divBdr>
    </w:div>
    <w:div w:id="354844657">
      <w:bodyDiv w:val="1"/>
      <w:marLeft w:val="0"/>
      <w:marRight w:val="0"/>
      <w:marTop w:val="0"/>
      <w:marBottom w:val="0"/>
      <w:divBdr>
        <w:top w:val="none" w:sz="0" w:space="0" w:color="auto"/>
        <w:left w:val="none" w:sz="0" w:space="0" w:color="auto"/>
        <w:bottom w:val="none" w:sz="0" w:space="0" w:color="auto"/>
        <w:right w:val="none" w:sz="0" w:space="0" w:color="auto"/>
      </w:divBdr>
      <w:divsChild>
        <w:div w:id="44528438">
          <w:marLeft w:val="0"/>
          <w:marRight w:val="0"/>
          <w:marTop w:val="0"/>
          <w:marBottom w:val="0"/>
          <w:divBdr>
            <w:top w:val="none" w:sz="0" w:space="0" w:color="auto"/>
            <w:left w:val="none" w:sz="0" w:space="0" w:color="auto"/>
            <w:bottom w:val="none" w:sz="0" w:space="0" w:color="auto"/>
            <w:right w:val="none" w:sz="0" w:space="0" w:color="auto"/>
          </w:divBdr>
        </w:div>
      </w:divsChild>
    </w:div>
    <w:div w:id="547642982">
      <w:bodyDiv w:val="1"/>
      <w:marLeft w:val="0"/>
      <w:marRight w:val="0"/>
      <w:marTop w:val="0"/>
      <w:marBottom w:val="0"/>
      <w:divBdr>
        <w:top w:val="none" w:sz="0" w:space="0" w:color="auto"/>
        <w:left w:val="none" w:sz="0" w:space="0" w:color="auto"/>
        <w:bottom w:val="none" w:sz="0" w:space="0" w:color="auto"/>
        <w:right w:val="none" w:sz="0" w:space="0" w:color="auto"/>
      </w:divBdr>
    </w:div>
    <w:div w:id="559832071">
      <w:bodyDiv w:val="1"/>
      <w:marLeft w:val="0"/>
      <w:marRight w:val="0"/>
      <w:marTop w:val="0"/>
      <w:marBottom w:val="0"/>
      <w:divBdr>
        <w:top w:val="none" w:sz="0" w:space="0" w:color="auto"/>
        <w:left w:val="none" w:sz="0" w:space="0" w:color="auto"/>
        <w:bottom w:val="none" w:sz="0" w:space="0" w:color="auto"/>
        <w:right w:val="none" w:sz="0" w:space="0" w:color="auto"/>
      </w:divBdr>
    </w:div>
    <w:div w:id="581915669">
      <w:bodyDiv w:val="1"/>
      <w:marLeft w:val="0"/>
      <w:marRight w:val="0"/>
      <w:marTop w:val="0"/>
      <w:marBottom w:val="0"/>
      <w:divBdr>
        <w:top w:val="none" w:sz="0" w:space="0" w:color="auto"/>
        <w:left w:val="none" w:sz="0" w:space="0" w:color="auto"/>
        <w:bottom w:val="none" w:sz="0" w:space="0" w:color="auto"/>
        <w:right w:val="none" w:sz="0" w:space="0" w:color="auto"/>
      </w:divBdr>
    </w:div>
    <w:div w:id="611673526">
      <w:bodyDiv w:val="1"/>
      <w:marLeft w:val="0"/>
      <w:marRight w:val="0"/>
      <w:marTop w:val="0"/>
      <w:marBottom w:val="0"/>
      <w:divBdr>
        <w:top w:val="none" w:sz="0" w:space="0" w:color="auto"/>
        <w:left w:val="none" w:sz="0" w:space="0" w:color="auto"/>
        <w:bottom w:val="none" w:sz="0" w:space="0" w:color="auto"/>
        <w:right w:val="none" w:sz="0" w:space="0" w:color="auto"/>
      </w:divBdr>
      <w:divsChild>
        <w:div w:id="650329826">
          <w:marLeft w:val="0"/>
          <w:marRight w:val="0"/>
          <w:marTop w:val="0"/>
          <w:marBottom w:val="0"/>
          <w:divBdr>
            <w:top w:val="none" w:sz="0" w:space="0" w:color="auto"/>
            <w:left w:val="none" w:sz="0" w:space="0" w:color="auto"/>
            <w:bottom w:val="none" w:sz="0" w:space="0" w:color="auto"/>
            <w:right w:val="none" w:sz="0" w:space="0" w:color="auto"/>
          </w:divBdr>
        </w:div>
      </w:divsChild>
    </w:div>
    <w:div w:id="677197465">
      <w:bodyDiv w:val="1"/>
      <w:marLeft w:val="0"/>
      <w:marRight w:val="0"/>
      <w:marTop w:val="0"/>
      <w:marBottom w:val="0"/>
      <w:divBdr>
        <w:top w:val="none" w:sz="0" w:space="0" w:color="auto"/>
        <w:left w:val="none" w:sz="0" w:space="0" w:color="auto"/>
        <w:bottom w:val="none" w:sz="0" w:space="0" w:color="auto"/>
        <w:right w:val="none" w:sz="0" w:space="0" w:color="auto"/>
      </w:divBdr>
    </w:div>
    <w:div w:id="686180481">
      <w:bodyDiv w:val="1"/>
      <w:marLeft w:val="0"/>
      <w:marRight w:val="0"/>
      <w:marTop w:val="0"/>
      <w:marBottom w:val="0"/>
      <w:divBdr>
        <w:top w:val="none" w:sz="0" w:space="0" w:color="auto"/>
        <w:left w:val="none" w:sz="0" w:space="0" w:color="auto"/>
        <w:bottom w:val="none" w:sz="0" w:space="0" w:color="auto"/>
        <w:right w:val="none" w:sz="0" w:space="0" w:color="auto"/>
      </w:divBdr>
    </w:div>
    <w:div w:id="719943638">
      <w:bodyDiv w:val="1"/>
      <w:marLeft w:val="0"/>
      <w:marRight w:val="0"/>
      <w:marTop w:val="0"/>
      <w:marBottom w:val="0"/>
      <w:divBdr>
        <w:top w:val="none" w:sz="0" w:space="0" w:color="auto"/>
        <w:left w:val="none" w:sz="0" w:space="0" w:color="auto"/>
        <w:bottom w:val="none" w:sz="0" w:space="0" w:color="auto"/>
        <w:right w:val="none" w:sz="0" w:space="0" w:color="auto"/>
      </w:divBdr>
    </w:div>
    <w:div w:id="796609804">
      <w:bodyDiv w:val="1"/>
      <w:marLeft w:val="0"/>
      <w:marRight w:val="0"/>
      <w:marTop w:val="0"/>
      <w:marBottom w:val="0"/>
      <w:divBdr>
        <w:top w:val="none" w:sz="0" w:space="0" w:color="auto"/>
        <w:left w:val="none" w:sz="0" w:space="0" w:color="auto"/>
        <w:bottom w:val="none" w:sz="0" w:space="0" w:color="auto"/>
        <w:right w:val="none" w:sz="0" w:space="0" w:color="auto"/>
      </w:divBdr>
    </w:div>
    <w:div w:id="807403711">
      <w:bodyDiv w:val="1"/>
      <w:marLeft w:val="0"/>
      <w:marRight w:val="0"/>
      <w:marTop w:val="0"/>
      <w:marBottom w:val="0"/>
      <w:divBdr>
        <w:top w:val="none" w:sz="0" w:space="0" w:color="auto"/>
        <w:left w:val="none" w:sz="0" w:space="0" w:color="auto"/>
        <w:bottom w:val="none" w:sz="0" w:space="0" w:color="auto"/>
        <w:right w:val="none" w:sz="0" w:space="0" w:color="auto"/>
      </w:divBdr>
    </w:div>
    <w:div w:id="847868614">
      <w:bodyDiv w:val="1"/>
      <w:marLeft w:val="0"/>
      <w:marRight w:val="0"/>
      <w:marTop w:val="0"/>
      <w:marBottom w:val="0"/>
      <w:divBdr>
        <w:top w:val="none" w:sz="0" w:space="0" w:color="auto"/>
        <w:left w:val="none" w:sz="0" w:space="0" w:color="auto"/>
        <w:bottom w:val="none" w:sz="0" w:space="0" w:color="auto"/>
        <w:right w:val="none" w:sz="0" w:space="0" w:color="auto"/>
      </w:divBdr>
    </w:div>
    <w:div w:id="855654737">
      <w:bodyDiv w:val="1"/>
      <w:marLeft w:val="0"/>
      <w:marRight w:val="0"/>
      <w:marTop w:val="0"/>
      <w:marBottom w:val="0"/>
      <w:divBdr>
        <w:top w:val="none" w:sz="0" w:space="0" w:color="auto"/>
        <w:left w:val="none" w:sz="0" w:space="0" w:color="auto"/>
        <w:bottom w:val="none" w:sz="0" w:space="0" w:color="auto"/>
        <w:right w:val="none" w:sz="0" w:space="0" w:color="auto"/>
      </w:divBdr>
    </w:div>
    <w:div w:id="937173992">
      <w:bodyDiv w:val="1"/>
      <w:marLeft w:val="0"/>
      <w:marRight w:val="0"/>
      <w:marTop w:val="0"/>
      <w:marBottom w:val="0"/>
      <w:divBdr>
        <w:top w:val="none" w:sz="0" w:space="0" w:color="auto"/>
        <w:left w:val="none" w:sz="0" w:space="0" w:color="auto"/>
        <w:bottom w:val="none" w:sz="0" w:space="0" w:color="auto"/>
        <w:right w:val="none" w:sz="0" w:space="0" w:color="auto"/>
      </w:divBdr>
      <w:divsChild>
        <w:div w:id="1607613669">
          <w:marLeft w:val="0"/>
          <w:marRight w:val="0"/>
          <w:marTop w:val="0"/>
          <w:marBottom w:val="0"/>
          <w:divBdr>
            <w:top w:val="none" w:sz="0" w:space="0" w:color="auto"/>
            <w:left w:val="none" w:sz="0" w:space="0" w:color="auto"/>
            <w:bottom w:val="none" w:sz="0" w:space="0" w:color="auto"/>
            <w:right w:val="none" w:sz="0" w:space="0" w:color="auto"/>
          </w:divBdr>
          <w:divsChild>
            <w:div w:id="1705669351">
              <w:marLeft w:val="0"/>
              <w:marRight w:val="0"/>
              <w:marTop w:val="0"/>
              <w:marBottom w:val="0"/>
              <w:divBdr>
                <w:top w:val="none" w:sz="0" w:space="0" w:color="auto"/>
                <w:left w:val="none" w:sz="0" w:space="0" w:color="auto"/>
                <w:bottom w:val="none" w:sz="0" w:space="0" w:color="auto"/>
                <w:right w:val="none" w:sz="0" w:space="0" w:color="auto"/>
              </w:divBdr>
            </w:div>
            <w:div w:id="1855340720">
              <w:marLeft w:val="0"/>
              <w:marRight w:val="0"/>
              <w:marTop w:val="0"/>
              <w:marBottom w:val="0"/>
              <w:divBdr>
                <w:top w:val="none" w:sz="0" w:space="0" w:color="auto"/>
                <w:left w:val="none" w:sz="0" w:space="0" w:color="auto"/>
                <w:bottom w:val="none" w:sz="0" w:space="0" w:color="auto"/>
                <w:right w:val="none" w:sz="0" w:space="0" w:color="auto"/>
              </w:divBdr>
            </w:div>
            <w:div w:id="11731834">
              <w:marLeft w:val="0"/>
              <w:marRight w:val="0"/>
              <w:marTop w:val="0"/>
              <w:marBottom w:val="0"/>
              <w:divBdr>
                <w:top w:val="none" w:sz="0" w:space="0" w:color="auto"/>
                <w:left w:val="none" w:sz="0" w:space="0" w:color="auto"/>
                <w:bottom w:val="none" w:sz="0" w:space="0" w:color="auto"/>
                <w:right w:val="none" w:sz="0" w:space="0" w:color="auto"/>
              </w:divBdr>
            </w:div>
            <w:div w:id="146087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807413">
      <w:bodyDiv w:val="1"/>
      <w:marLeft w:val="0"/>
      <w:marRight w:val="0"/>
      <w:marTop w:val="0"/>
      <w:marBottom w:val="0"/>
      <w:divBdr>
        <w:top w:val="none" w:sz="0" w:space="0" w:color="auto"/>
        <w:left w:val="none" w:sz="0" w:space="0" w:color="auto"/>
        <w:bottom w:val="none" w:sz="0" w:space="0" w:color="auto"/>
        <w:right w:val="none" w:sz="0" w:space="0" w:color="auto"/>
      </w:divBdr>
    </w:div>
    <w:div w:id="1217200889">
      <w:bodyDiv w:val="1"/>
      <w:marLeft w:val="0"/>
      <w:marRight w:val="0"/>
      <w:marTop w:val="0"/>
      <w:marBottom w:val="0"/>
      <w:divBdr>
        <w:top w:val="none" w:sz="0" w:space="0" w:color="auto"/>
        <w:left w:val="none" w:sz="0" w:space="0" w:color="auto"/>
        <w:bottom w:val="none" w:sz="0" w:space="0" w:color="auto"/>
        <w:right w:val="none" w:sz="0" w:space="0" w:color="auto"/>
      </w:divBdr>
    </w:div>
    <w:div w:id="1513909827">
      <w:bodyDiv w:val="1"/>
      <w:marLeft w:val="0"/>
      <w:marRight w:val="0"/>
      <w:marTop w:val="0"/>
      <w:marBottom w:val="0"/>
      <w:divBdr>
        <w:top w:val="none" w:sz="0" w:space="0" w:color="auto"/>
        <w:left w:val="none" w:sz="0" w:space="0" w:color="auto"/>
        <w:bottom w:val="none" w:sz="0" w:space="0" w:color="auto"/>
        <w:right w:val="none" w:sz="0" w:space="0" w:color="auto"/>
      </w:divBdr>
    </w:div>
    <w:div w:id="1554850692">
      <w:bodyDiv w:val="1"/>
      <w:marLeft w:val="0"/>
      <w:marRight w:val="0"/>
      <w:marTop w:val="0"/>
      <w:marBottom w:val="0"/>
      <w:divBdr>
        <w:top w:val="none" w:sz="0" w:space="0" w:color="auto"/>
        <w:left w:val="none" w:sz="0" w:space="0" w:color="auto"/>
        <w:bottom w:val="none" w:sz="0" w:space="0" w:color="auto"/>
        <w:right w:val="none" w:sz="0" w:space="0" w:color="auto"/>
      </w:divBdr>
    </w:div>
    <w:div w:id="1565867545">
      <w:bodyDiv w:val="1"/>
      <w:marLeft w:val="0"/>
      <w:marRight w:val="0"/>
      <w:marTop w:val="0"/>
      <w:marBottom w:val="0"/>
      <w:divBdr>
        <w:top w:val="none" w:sz="0" w:space="0" w:color="auto"/>
        <w:left w:val="none" w:sz="0" w:space="0" w:color="auto"/>
        <w:bottom w:val="none" w:sz="0" w:space="0" w:color="auto"/>
        <w:right w:val="none" w:sz="0" w:space="0" w:color="auto"/>
      </w:divBdr>
    </w:div>
    <w:div w:id="1628700938">
      <w:bodyDiv w:val="1"/>
      <w:marLeft w:val="0"/>
      <w:marRight w:val="0"/>
      <w:marTop w:val="0"/>
      <w:marBottom w:val="0"/>
      <w:divBdr>
        <w:top w:val="none" w:sz="0" w:space="0" w:color="auto"/>
        <w:left w:val="none" w:sz="0" w:space="0" w:color="auto"/>
        <w:bottom w:val="none" w:sz="0" w:space="0" w:color="auto"/>
        <w:right w:val="none" w:sz="0" w:space="0" w:color="auto"/>
      </w:divBdr>
    </w:div>
    <w:div w:id="1762220964">
      <w:bodyDiv w:val="1"/>
      <w:marLeft w:val="0"/>
      <w:marRight w:val="0"/>
      <w:marTop w:val="0"/>
      <w:marBottom w:val="0"/>
      <w:divBdr>
        <w:top w:val="none" w:sz="0" w:space="0" w:color="auto"/>
        <w:left w:val="none" w:sz="0" w:space="0" w:color="auto"/>
        <w:bottom w:val="none" w:sz="0" w:space="0" w:color="auto"/>
        <w:right w:val="none" w:sz="0" w:space="0" w:color="auto"/>
      </w:divBdr>
    </w:div>
    <w:div w:id="1765146790">
      <w:bodyDiv w:val="1"/>
      <w:marLeft w:val="0"/>
      <w:marRight w:val="0"/>
      <w:marTop w:val="0"/>
      <w:marBottom w:val="0"/>
      <w:divBdr>
        <w:top w:val="none" w:sz="0" w:space="0" w:color="auto"/>
        <w:left w:val="none" w:sz="0" w:space="0" w:color="auto"/>
        <w:bottom w:val="none" w:sz="0" w:space="0" w:color="auto"/>
        <w:right w:val="none" w:sz="0" w:space="0" w:color="auto"/>
      </w:divBdr>
    </w:div>
    <w:div w:id="1837764950">
      <w:bodyDiv w:val="1"/>
      <w:marLeft w:val="0"/>
      <w:marRight w:val="0"/>
      <w:marTop w:val="0"/>
      <w:marBottom w:val="0"/>
      <w:divBdr>
        <w:top w:val="none" w:sz="0" w:space="0" w:color="auto"/>
        <w:left w:val="none" w:sz="0" w:space="0" w:color="auto"/>
        <w:bottom w:val="none" w:sz="0" w:space="0" w:color="auto"/>
        <w:right w:val="none" w:sz="0" w:space="0" w:color="auto"/>
      </w:divBdr>
    </w:div>
    <w:div w:id="1938322403">
      <w:bodyDiv w:val="1"/>
      <w:marLeft w:val="0"/>
      <w:marRight w:val="0"/>
      <w:marTop w:val="0"/>
      <w:marBottom w:val="0"/>
      <w:divBdr>
        <w:top w:val="none" w:sz="0" w:space="0" w:color="auto"/>
        <w:left w:val="none" w:sz="0" w:space="0" w:color="auto"/>
        <w:bottom w:val="none" w:sz="0" w:space="0" w:color="auto"/>
        <w:right w:val="none" w:sz="0" w:space="0" w:color="auto"/>
      </w:divBdr>
      <w:divsChild>
        <w:div w:id="356085277">
          <w:marLeft w:val="0"/>
          <w:marRight w:val="0"/>
          <w:marTop w:val="0"/>
          <w:marBottom w:val="0"/>
          <w:divBdr>
            <w:top w:val="none" w:sz="0" w:space="0" w:color="auto"/>
            <w:left w:val="none" w:sz="0" w:space="0" w:color="auto"/>
            <w:bottom w:val="none" w:sz="0" w:space="0" w:color="auto"/>
            <w:right w:val="none" w:sz="0" w:space="0" w:color="auto"/>
          </w:divBdr>
        </w:div>
      </w:divsChild>
    </w:div>
    <w:div w:id="1999071851">
      <w:bodyDiv w:val="1"/>
      <w:marLeft w:val="0"/>
      <w:marRight w:val="0"/>
      <w:marTop w:val="0"/>
      <w:marBottom w:val="0"/>
      <w:divBdr>
        <w:top w:val="none" w:sz="0" w:space="0" w:color="auto"/>
        <w:left w:val="none" w:sz="0" w:space="0" w:color="auto"/>
        <w:bottom w:val="none" w:sz="0" w:space="0" w:color="auto"/>
        <w:right w:val="none" w:sz="0" w:space="0" w:color="auto"/>
      </w:divBdr>
    </w:div>
    <w:div w:id="2007048427">
      <w:bodyDiv w:val="1"/>
      <w:marLeft w:val="0"/>
      <w:marRight w:val="0"/>
      <w:marTop w:val="0"/>
      <w:marBottom w:val="0"/>
      <w:divBdr>
        <w:top w:val="none" w:sz="0" w:space="0" w:color="auto"/>
        <w:left w:val="none" w:sz="0" w:space="0" w:color="auto"/>
        <w:bottom w:val="none" w:sz="0" w:space="0" w:color="auto"/>
        <w:right w:val="none" w:sz="0" w:space="0" w:color="auto"/>
      </w:divBdr>
    </w:div>
    <w:div w:id="2049986932">
      <w:bodyDiv w:val="1"/>
      <w:marLeft w:val="0"/>
      <w:marRight w:val="0"/>
      <w:marTop w:val="0"/>
      <w:marBottom w:val="0"/>
      <w:divBdr>
        <w:top w:val="none" w:sz="0" w:space="0" w:color="auto"/>
        <w:left w:val="none" w:sz="0" w:space="0" w:color="auto"/>
        <w:bottom w:val="none" w:sz="0" w:space="0" w:color="auto"/>
        <w:right w:val="none" w:sz="0" w:space="0" w:color="auto"/>
      </w:divBdr>
      <w:divsChild>
        <w:div w:id="1266693049">
          <w:marLeft w:val="714"/>
          <w:marRight w:val="714"/>
          <w:marTop w:val="0"/>
          <w:marBottom w:val="0"/>
          <w:divBdr>
            <w:top w:val="none" w:sz="0" w:space="0" w:color="auto"/>
            <w:left w:val="none" w:sz="0" w:space="0" w:color="auto"/>
            <w:bottom w:val="none" w:sz="0" w:space="0" w:color="auto"/>
            <w:right w:val="none" w:sz="0" w:space="0" w:color="auto"/>
          </w:divBdr>
        </w:div>
        <w:div w:id="1303316495">
          <w:marLeft w:val="714"/>
          <w:marRight w:val="714"/>
          <w:marTop w:val="0"/>
          <w:marBottom w:val="0"/>
          <w:divBdr>
            <w:top w:val="none" w:sz="0" w:space="0" w:color="auto"/>
            <w:left w:val="none" w:sz="0" w:space="0" w:color="auto"/>
            <w:bottom w:val="none" w:sz="0" w:space="0" w:color="auto"/>
            <w:right w:val="none" w:sz="0" w:space="0" w:color="auto"/>
          </w:divBdr>
        </w:div>
        <w:div w:id="756948859">
          <w:marLeft w:val="714"/>
          <w:marRight w:val="714"/>
          <w:marTop w:val="0"/>
          <w:marBottom w:val="0"/>
          <w:divBdr>
            <w:top w:val="none" w:sz="0" w:space="0" w:color="auto"/>
            <w:left w:val="none" w:sz="0" w:space="0" w:color="auto"/>
            <w:bottom w:val="none" w:sz="0" w:space="0" w:color="auto"/>
            <w:right w:val="none" w:sz="0" w:space="0" w:color="auto"/>
          </w:divBdr>
        </w:div>
      </w:divsChild>
    </w:div>
    <w:div w:id="2101221427">
      <w:bodyDiv w:val="1"/>
      <w:marLeft w:val="0"/>
      <w:marRight w:val="0"/>
      <w:marTop w:val="0"/>
      <w:marBottom w:val="0"/>
      <w:divBdr>
        <w:top w:val="none" w:sz="0" w:space="0" w:color="auto"/>
        <w:left w:val="none" w:sz="0" w:space="0" w:color="auto"/>
        <w:bottom w:val="none" w:sz="0" w:space="0" w:color="auto"/>
        <w:right w:val="none" w:sz="0" w:space="0" w:color="auto"/>
      </w:divBdr>
    </w:div>
    <w:div w:id="2120104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FD688B-42E6-4482-943B-83391A42D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Pages>
  <Words>3261</Words>
  <Characters>18589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AOC</Company>
  <LinksUpToDate>false</LinksUpToDate>
  <CharactersWithSpaces>21807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Karlene Thompson</dc:creator>
  <cp:lastModifiedBy>Windows User</cp:lastModifiedBy>
  <cp:revision>7</cp:revision>
  <cp:lastPrinted>2020-01-30T19:11:00Z</cp:lastPrinted>
  <dcterms:created xsi:type="dcterms:W3CDTF">2020-01-28T17:45:00Z</dcterms:created>
  <dcterms:modified xsi:type="dcterms:W3CDTF">2020-01-30T19:12:00Z</dcterms:modified>
</cp:coreProperties>
</file>