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E52E" w14:textId="77777777" w:rsidR="009F5F95" w:rsidRDefault="009F5F95" w:rsidP="009F5F95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3"/>
          <w:szCs w:val="23"/>
          <w14:ligatures w14:val="none"/>
        </w:rPr>
      </w:pPr>
      <w:r w:rsidRPr="004B2AC5">
        <w:rPr>
          <w:rFonts w:ascii="Arial" w:eastAsia="Times New Roman" w:hAnsi="Arial" w:cs="Arial"/>
          <w:b/>
          <w:bCs/>
          <w:kern w:val="0"/>
          <w:sz w:val="23"/>
          <w:szCs w:val="23"/>
          <w14:ligatures w14:val="none"/>
        </w:rPr>
        <w:t>IN RE: RESTORATION OF CITIZENSHIP RIGHTS</w:t>
      </w:r>
    </w:p>
    <w:p w14:paraId="77B1ED39" w14:textId="77777777" w:rsidR="009F5F95" w:rsidRDefault="009F5F95" w:rsidP="009F5F9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3"/>
          <w:szCs w:val="23"/>
          <w14:ligatures w14:val="none"/>
        </w:rPr>
      </w:pPr>
    </w:p>
    <w:p w14:paraId="7FE6A9E6" w14:textId="77777777" w:rsidR="009F5F95" w:rsidRPr="004B2AC5" w:rsidRDefault="009F5F95" w:rsidP="009F5F9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3"/>
          <w:szCs w:val="23"/>
          <w14:ligatures w14:val="none"/>
        </w:rPr>
      </w:pPr>
    </w:p>
    <w:p w14:paraId="4F10E90B" w14:textId="77777777" w:rsidR="009F5F95" w:rsidRPr="004B2AC5" w:rsidRDefault="009F5F95" w:rsidP="009F5F9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3"/>
          <w:szCs w:val="23"/>
          <w14:ligatures w14:val="none"/>
        </w:rPr>
      </w:pP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____________________________________</w:t>
      </w: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ab/>
      </w: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ab/>
      </w: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ab/>
        <w:t>Case No.________</w:t>
      </w: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>_______</w:t>
      </w: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_____</w:t>
      </w:r>
    </w:p>
    <w:p w14:paraId="56C93B03" w14:textId="77777777" w:rsidR="009F5F95" w:rsidRPr="00B2538E" w:rsidRDefault="009F5F95" w:rsidP="009F5F95">
      <w:p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(Please Print Full Name)</w:t>
      </w:r>
    </w:p>
    <w:p w14:paraId="00E9D123" w14:textId="77777777" w:rsidR="009F5F95" w:rsidRDefault="009F5F95" w:rsidP="009F5F9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</w:pPr>
    </w:p>
    <w:p w14:paraId="2508E689" w14:textId="77777777" w:rsidR="009F5F95" w:rsidRPr="00893B38" w:rsidRDefault="009F5F95" w:rsidP="009F5F9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</w:pPr>
      <w:r w:rsidRPr="00893B38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>ORDER</w:t>
      </w:r>
    </w:p>
    <w:p w14:paraId="6180DFCC" w14:textId="77777777" w:rsidR="009F5F95" w:rsidRPr="004B2AC5" w:rsidRDefault="009F5F95" w:rsidP="009F5F9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3"/>
          <w:szCs w:val="23"/>
          <w:u w:val="single"/>
          <w14:ligatures w14:val="none"/>
        </w:rPr>
      </w:pPr>
    </w:p>
    <w:p w14:paraId="28168C22" w14:textId="77777777" w:rsidR="009F5F95" w:rsidRDefault="009F5F95" w:rsidP="009F5F95">
      <w:pPr>
        <w:spacing w:after="0" w:line="240" w:lineRule="auto"/>
        <w:rPr>
          <w:rFonts w:ascii="Arial" w:eastAsia="Times New Roman" w:hAnsi="Arial" w:cs="Arial"/>
          <w:sz w:val="23"/>
          <w:szCs w:val="23"/>
          <w14:ligatures w14:val="none"/>
        </w:rPr>
      </w:pP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This matter came before the Court on the petition of the above-named individual to restore their rights of citizenship, and the state did / did not (</w:t>
      </w:r>
      <w:r w:rsidRPr="004B2AC5">
        <w:rPr>
          <w:rFonts w:ascii="Arial" w:eastAsia="Times New Roman" w:hAnsi="Arial" w:cs="Arial"/>
          <w:b/>
          <w:bCs/>
          <w:i/>
          <w:iCs/>
          <w:kern w:val="0"/>
          <w:sz w:val="23"/>
          <w:szCs w:val="23"/>
          <w14:ligatures w14:val="none"/>
        </w:rPr>
        <w:t>circle one</w:t>
      </w: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) object within 30 days of notice sent pursuant to T.C.A. § 40-29-103(c).</w:t>
      </w:r>
      <w:r w:rsidRPr="004B2AC5">
        <w:rPr>
          <w:rFonts w:ascii="Arial" w:eastAsia="Times New Roman" w:hAnsi="Arial" w:cs="Arial"/>
          <w14:ligatures w14:val="none"/>
        </w:rPr>
        <w:t xml:space="preserve"> </w:t>
      </w:r>
      <w:r w:rsidRPr="004B2AC5">
        <w:rPr>
          <w:rFonts w:ascii="Arial" w:eastAsia="Times New Roman" w:hAnsi="Arial" w:cs="Arial"/>
          <w:sz w:val="23"/>
          <w:szCs w:val="23"/>
          <w14:ligatures w14:val="none"/>
        </w:rPr>
        <w:t>The Court finds that pursuant to T.C.A. § 40-29-103, the petitioner has shown by a preponderance of the evidence that:</w:t>
      </w:r>
    </w:p>
    <w:p w14:paraId="040ACF9E" w14:textId="77777777" w:rsidR="009F5F95" w:rsidRPr="004B2AC5" w:rsidRDefault="009F5F95" w:rsidP="009F5F95">
      <w:p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</w:p>
    <w:p w14:paraId="2DCB9D04" w14:textId="77777777" w:rsidR="009F5F95" w:rsidRPr="004B2AC5" w:rsidRDefault="009F5F95" w:rsidP="009F5F9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Petitioner is eligible for restoration of the right to serve on a jury</w:t>
      </w:r>
    </w:p>
    <w:p w14:paraId="77537A44" w14:textId="77777777" w:rsidR="009F5F95" w:rsidRPr="004B2AC5" w:rsidRDefault="009F5F95" w:rsidP="009F5F9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Petitioner is eligible for restoration of the right of suffrage under T.C.A. § 40-29-102(b) and (c)</w:t>
      </w:r>
    </w:p>
    <w:p w14:paraId="58867E69" w14:textId="77777777" w:rsidR="009F5F95" w:rsidRPr="004B2AC5" w:rsidRDefault="009F5F95" w:rsidP="009F5F9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Petitioner is eligible for restoration of the right to hold public office</w:t>
      </w:r>
    </w:p>
    <w:p w14:paraId="3AAC57CA" w14:textId="77777777" w:rsidR="009F5F95" w:rsidRPr="004B2AC5" w:rsidRDefault="009F5F95" w:rsidP="009F5F9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Petitioner is eligible for restoration of the right to execute a fiduciary office</w:t>
      </w:r>
    </w:p>
    <w:p w14:paraId="00B0AB77" w14:textId="77777777" w:rsidR="009F5F95" w:rsidRPr="004B2AC5" w:rsidRDefault="009F5F95" w:rsidP="009F5F9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Petitioner is eligible for restoration of the right to possess a firearm because Petitioner is not prohibited from possessing a firearm under T.C.A. § 39-17-1307(b), (f)(1), (h)(1)(D)</w:t>
      </w: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>,</w:t>
      </w: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 (i), or (</w:t>
      </w: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>j</w:t>
      </w: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)</w:t>
      </w:r>
    </w:p>
    <w:p w14:paraId="14AEA7DC" w14:textId="77777777" w:rsidR="009F5F95" w:rsidRPr="004B2AC5" w:rsidRDefault="009F5F95" w:rsidP="009F5F95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</w:p>
    <w:p w14:paraId="0B6A5C2C" w14:textId="77777777" w:rsidR="009F5F95" w:rsidRPr="004B2AC5" w:rsidRDefault="009F5F95" w:rsidP="009F5F95">
      <w:pPr>
        <w:spacing w:after="0" w:line="360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Therefore, it is ORDERED that the following rights of citizenship are hereby restored to Petitioner:</w:t>
      </w:r>
    </w:p>
    <w:p w14:paraId="0A5EBA46" w14:textId="77777777" w:rsidR="009F5F95" w:rsidRPr="004B2AC5" w:rsidRDefault="009F5F95" w:rsidP="009F5F9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Right to serve on a jury</w:t>
      </w:r>
    </w:p>
    <w:p w14:paraId="6F1CC6B0" w14:textId="77777777" w:rsidR="009F5F95" w:rsidRPr="004B2AC5" w:rsidRDefault="009F5F95" w:rsidP="009F5F9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Right of suffrage</w:t>
      </w:r>
    </w:p>
    <w:p w14:paraId="3DFF396C" w14:textId="77777777" w:rsidR="009F5F95" w:rsidRPr="004B2AC5" w:rsidRDefault="009F5F95" w:rsidP="009F5F9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Right to hold public office</w:t>
      </w:r>
    </w:p>
    <w:p w14:paraId="034AC0A0" w14:textId="77777777" w:rsidR="009F5F95" w:rsidRPr="004B2AC5" w:rsidRDefault="009F5F95" w:rsidP="009F5F9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Right to execute a fiduciary office</w:t>
      </w:r>
    </w:p>
    <w:p w14:paraId="65CC6C2D" w14:textId="77777777" w:rsidR="009F5F95" w:rsidRDefault="009F5F95" w:rsidP="009F5F9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Right to possess a firearm</w:t>
      </w:r>
    </w:p>
    <w:p w14:paraId="6E5EE113" w14:textId="77777777" w:rsidR="009F5F95" w:rsidRPr="00B2538E" w:rsidRDefault="009F5F95" w:rsidP="009F5F95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</w:p>
    <w:p w14:paraId="48ED87DE" w14:textId="77777777" w:rsidR="009F5F95" w:rsidRDefault="009F5F95" w:rsidP="009F5F95">
      <w:p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>o</w:t>
      </w: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r,</w:t>
      </w:r>
    </w:p>
    <w:p w14:paraId="22220914" w14:textId="77777777" w:rsidR="009F5F95" w:rsidRPr="004B2AC5" w:rsidRDefault="009F5F95" w:rsidP="009F5F95">
      <w:p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</w:p>
    <w:p w14:paraId="5B823420" w14:textId="77777777" w:rsidR="009F5F95" w:rsidRDefault="009F5F95" w:rsidP="009F5F9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The court DENIES the restoration of any rights because the petitioner is not eligible</w:t>
      </w:r>
    </w:p>
    <w:p w14:paraId="2D169FB8" w14:textId="77777777" w:rsidR="009F5F95" w:rsidRPr="004B2AC5" w:rsidRDefault="009F5F95" w:rsidP="009F5F95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</w:p>
    <w:p w14:paraId="57FA257E" w14:textId="77777777" w:rsidR="009F5F95" w:rsidRPr="004B2AC5" w:rsidRDefault="009F5F95" w:rsidP="009F5F95">
      <w:pPr>
        <w:spacing w:after="0" w:line="360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and </w:t>
      </w:r>
    </w:p>
    <w:p w14:paraId="327D2FD6" w14:textId="77777777" w:rsidR="009F5F95" w:rsidRPr="004B2AC5" w:rsidRDefault="009F5F95" w:rsidP="009F5F95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Costs shall be taxed against the Petitioner for which execution may </w:t>
      </w:r>
      <w:proofErr w:type="gramStart"/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issue</w:t>
      </w:r>
      <w:proofErr w:type="gramEnd"/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, or</w:t>
      </w:r>
    </w:p>
    <w:p w14:paraId="07A0EF26" w14:textId="77777777" w:rsidR="009F5F95" w:rsidRPr="004B2AC5" w:rsidRDefault="009F5F95" w:rsidP="009F5F95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Costs are waived because the Court finds that Petitioner is indigent</w:t>
      </w:r>
    </w:p>
    <w:p w14:paraId="44034671" w14:textId="77777777" w:rsidR="009F5F95" w:rsidRDefault="009F5F95" w:rsidP="009F5F95">
      <w:pPr>
        <w:spacing w:after="0" w:line="360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</w:p>
    <w:p w14:paraId="4CB23B63" w14:textId="77777777" w:rsidR="009F5F95" w:rsidRDefault="009F5F95" w:rsidP="009F5F95">
      <w:pPr>
        <w:spacing w:after="0" w:line="360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</w:p>
    <w:p w14:paraId="6C9D12BD" w14:textId="77777777" w:rsidR="009F5F95" w:rsidRDefault="009F5F95" w:rsidP="009F5F95">
      <w:pPr>
        <w:spacing w:after="0" w:line="360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</w:p>
    <w:p w14:paraId="60E4CB54" w14:textId="77777777" w:rsidR="009F5F95" w:rsidRDefault="009F5F95" w:rsidP="009F5F95">
      <w:pPr>
        <w:spacing w:after="0" w:line="360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_________</w:t>
      </w: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>_______</w:t>
      </w: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______</w:t>
      </w: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>____      _</w:t>
      </w: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__________</w:t>
      </w: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>__</w:t>
      </w: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___________</w:t>
      </w: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     </w:t>
      </w: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__________</w:t>
      </w: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>___</w:t>
      </w: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__________</w:t>
      </w:r>
    </w:p>
    <w:p w14:paraId="44593A4B" w14:textId="77777777" w:rsidR="009F5F95" w:rsidRDefault="009F5F95" w:rsidP="009F5F95">
      <w:pPr>
        <w:spacing w:after="0" w:line="360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              </w:t>
      </w: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Judge’s Name</w:t>
      </w: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ab/>
      </w: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                       </w:t>
      </w: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Judge’s Signature</w:t>
      </w: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        </w:t>
      </w: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            </w:t>
      </w:r>
      <w:r w:rsidRPr="004B2AC5">
        <w:rPr>
          <w:rFonts w:ascii="Arial" w:eastAsia="Times New Roman" w:hAnsi="Arial" w:cs="Arial"/>
          <w:kern w:val="0"/>
          <w:sz w:val="23"/>
          <w:szCs w:val="23"/>
          <w14:ligatures w14:val="none"/>
        </w:rPr>
        <w:t>Date of Entry of Order</w:t>
      </w:r>
    </w:p>
    <w:p w14:paraId="2E1E34DA" w14:textId="77777777" w:rsidR="009F5F95" w:rsidRPr="003B4FA4" w:rsidRDefault="009F5F95" w:rsidP="009F5F95">
      <w:pPr>
        <w:spacing w:after="0" w:line="36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57DE4E5C" w14:textId="77777777" w:rsidR="009F5F95" w:rsidRDefault="009F5F95" w:rsidP="009F5F95">
      <w:pPr>
        <w:ind w:left="2880" w:firstLine="720"/>
        <w:rPr>
          <w:rFonts w:ascii="Arial" w:hAnsi="Arial" w:cs="Arial"/>
          <w:b/>
          <w:bCs/>
          <w:sz w:val="20"/>
          <w:szCs w:val="20"/>
        </w:rPr>
      </w:pPr>
    </w:p>
    <w:p w14:paraId="0670FDFC" w14:textId="647B0CEF" w:rsidR="009F5F95" w:rsidRDefault="00D24536" w:rsidP="009F5F95">
      <w:pPr>
        <w:ind w:left="2880" w:firstLine="720"/>
        <w:rPr>
          <w:rFonts w:ascii="Arial" w:hAnsi="Arial" w:cs="Arial"/>
          <w:b/>
          <w:bCs/>
          <w:sz w:val="20"/>
          <w:szCs w:val="20"/>
        </w:rPr>
      </w:pPr>
      <w:r w:rsidRPr="003B4FA4">
        <w:rPr>
          <w:rFonts w:ascii="Arial" w:hAnsi="Arial" w:cs="Arial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1C1A7" wp14:editId="144570B8">
                <wp:simplePos x="0" y="0"/>
                <wp:positionH relativeFrom="margin">
                  <wp:posOffset>198120</wp:posOffset>
                </wp:positionH>
                <wp:positionV relativeFrom="paragraph">
                  <wp:posOffset>159385</wp:posOffset>
                </wp:positionV>
                <wp:extent cx="6278880" cy="2529840"/>
                <wp:effectExtent l="0" t="0" r="26670" b="22860"/>
                <wp:wrapNone/>
                <wp:docPr id="90100093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25298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D2025" id="Rectangle 2" o:spid="_x0000_s1026" style="position:absolute;margin-left:15.6pt;margin-top:12.55pt;width:494.4pt;height:19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" filled="f" strokecolor="#042433" strokeweight="1pt">
                <w10:wrap anchorx="margin"/>
              </v:rect>
            </w:pict>
          </mc:Fallback>
        </mc:AlternateContent>
      </w:r>
    </w:p>
    <w:p w14:paraId="37CC68DD" w14:textId="16C37C0F" w:rsidR="009F5F95" w:rsidRPr="003B4FA4" w:rsidRDefault="009F5F95" w:rsidP="009F5F95">
      <w:pPr>
        <w:ind w:left="2880" w:firstLine="720"/>
        <w:rPr>
          <w:rFonts w:ascii="Arial" w:hAnsi="Arial" w:cs="Arial"/>
          <w:b/>
          <w:bCs/>
          <w:sz w:val="23"/>
          <w:szCs w:val="23"/>
        </w:rPr>
      </w:pPr>
      <w:r w:rsidRPr="003B4FA4">
        <w:rPr>
          <w:rFonts w:ascii="Arial" w:hAnsi="Arial" w:cs="Arial"/>
          <w:b/>
          <w:bCs/>
          <w:sz w:val="23"/>
          <w:szCs w:val="23"/>
        </w:rPr>
        <w:t>CERTIFICATE OF SERVICE</w:t>
      </w:r>
    </w:p>
    <w:p w14:paraId="1F1F2EAF" w14:textId="38FD9A29" w:rsidR="009F5F95" w:rsidRPr="003B4FA4" w:rsidRDefault="009F5F95" w:rsidP="00D24536">
      <w:pPr>
        <w:spacing w:after="0" w:line="240" w:lineRule="auto"/>
        <w:ind w:left="720"/>
        <w:rPr>
          <w:rFonts w:ascii="Arial" w:hAnsi="Arial" w:cs="Arial"/>
          <w:sz w:val="23"/>
          <w:szCs w:val="23"/>
        </w:rPr>
      </w:pPr>
      <w:r w:rsidRPr="003B4FA4">
        <w:rPr>
          <w:rFonts w:ascii="Arial" w:hAnsi="Arial" w:cs="Arial"/>
          <w:sz w:val="23"/>
          <w:szCs w:val="23"/>
        </w:rPr>
        <w:t>I hereby certify the foregoing has been delivered</w:t>
      </w:r>
      <w:r w:rsidR="00D24536" w:rsidRPr="00D24536">
        <w:rPr>
          <w:rFonts w:ascii="Arial" w:hAnsi="Arial" w:cs="Arial"/>
          <w:sz w:val="23"/>
          <w:szCs w:val="23"/>
        </w:rPr>
        <w:t xml:space="preserve"> by hand</w:t>
      </w:r>
      <w:r w:rsidR="00E0649F">
        <w:rPr>
          <w:rFonts w:ascii="Arial" w:hAnsi="Arial" w:cs="Arial"/>
          <w:sz w:val="23"/>
          <w:szCs w:val="23"/>
        </w:rPr>
        <w:t xml:space="preserve"> </w:t>
      </w:r>
      <w:r w:rsidR="00D24536" w:rsidRPr="00D24536">
        <w:rPr>
          <w:rFonts w:ascii="Arial" w:hAnsi="Arial" w:cs="Arial"/>
          <w:sz w:val="23"/>
          <w:szCs w:val="23"/>
        </w:rPr>
        <w:t xml:space="preserve">delivery or by U.S. Mail to all parties </w:t>
      </w:r>
      <w:r w:rsidR="00D24536">
        <w:rPr>
          <w:rFonts w:ascii="Arial" w:hAnsi="Arial" w:cs="Arial"/>
          <w:sz w:val="23"/>
          <w:szCs w:val="23"/>
        </w:rPr>
        <w:t xml:space="preserve">to this action </w:t>
      </w:r>
      <w:r w:rsidR="00D24536" w:rsidRPr="00D24536">
        <w:rPr>
          <w:rFonts w:ascii="Arial" w:hAnsi="Arial" w:cs="Arial"/>
          <w:sz w:val="23"/>
          <w:szCs w:val="23"/>
        </w:rPr>
        <w:t>or their attorney</w:t>
      </w:r>
      <w:r w:rsidR="00D24536">
        <w:rPr>
          <w:rFonts w:ascii="Arial" w:hAnsi="Arial" w:cs="Arial"/>
          <w:sz w:val="23"/>
          <w:szCs w:val="23"/>
        </w:rPr>
        <w:t>s</w:t>
      </w:r>
      <w:r w:rsidRPr="003B4FA4">
        <w:rPr>
          <w:rFonts w:ascii="Arial" w:hAnsi="Arial" w:cs="Arial"/>
          <w:sz w:val="23"/>
          <w:szCs w:val="23"/>
        </w:rPr>
        <w:t>:</w:t>
      </w:r>
    </w:p>
    <w:p w14:paraId="0A4EC3A6" w14:textId="77777777" w:rsidR="009F5F95" w:rsidRPr="003B4FA4" w:rsidRDefault="009F5F95" w:rsidP="009F5F95">
      <w:pPr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</w:p>
    <w:p w14:paraId="61D0E296" w14:textId="77777777" w:rsidR="00D24536" w:rsidRDefault="00D24536" w:rsidP="009F5F95">
      <w:pPr>
        <w:ind w:firstLine="720"/>
        <w:rPr>
          <w:rFonts w:ascii="Arial" w:hAnsi="Arial" w:cs="Arial"/>
          <w:sz w:val="23"/>
          <w:szCs w:val="23"/>
        </w:rPr>
      </w:pPr>
    </w:p>
    <w:p w14:paraId="0AB46324" w14:textId="3FDB797F" w:rsidR="009F5F95" w:rsidRPr="003B4FA4" w:rsidRDefault="009F5F95" w:rsidP="009F5F95">
      <w:pPr>
        <w:ind w:firstLine="720"/>
        <w:rPr>
          <w:rFonts w:ascii="Arial" w:hAnsi="Arial" w:cs="Arial"/>
          <w:sz w:val="23"/>
          <w:szCs w:val="23"/>
        </w:rPr>
      </w:pPr>
      <w:r w:rsidRPr="003B4FA4">
        <w:rPr>
          <w:rFonts w:ascii="Arial" w:hAnsi="Arial" w:cs="Arial"/>
          <w:sz w:val="23"/>
          <w:szCs w:val="23"/>
        </w:rPr>
        <w:t>____________________________________    ______________________________</w:t>
      </w:r>
    </w:p>
    <w:p w14:paraId="454C1985" w14:textId="69DE0782" w:rsidR="009F5F95" w:rsidRPr="003B4FA4" w:rsidRDefault="00D24536" w:rsidP="00D24536">
      <w:pPr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Signature of Server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9F5F95" w:rsidRPr="003B4FA4">
        <w:rPr>
          <w:rFonts w:ascii="Arial" w:hAnsi="Arial" w:cs="Arial"/>
          <w:sz w:val="23"/>
          <w:szCs w:val="23"/>
        </w:rPr>
        <w:t xml:space="preserve">    </w:t>
      </w:r>
      <w:r>
        <w:rPr>
          <w:rFonts w:ascii="Arial" w:hAnsi="Arial" w:cs="Arial"/>
          <w:sz w:val="23"/>
          <w:szCs w:val="23"/>
        </w:rPr>
        <w:t xml:space="preserve">  Title of Server</w:t>
      </w:r>
    </w:p>
    <w:p w14:paraId="137BDB0F" w14:textId="77777777" w:rsidR="009F5F95" w:rsidRPr="003B4FA4" w:rsidRDefault="009F5F95" w:rsidP="009F5F95">
      <w:pPr>
        <w:ind w:left="720"/>
        <w:rPr>
          <w:rFonts w:ascii="Arial" w:hAnsi="Arial" w:cs="Arial"/>
          <w:sz w:val="23"/>
          <w:szCs w:val="23"/>
        </w:rPr>
      </w:pPr>
    </w:p>
    <w:p w14:paraId="118F9CD4" w14:textId="77777777" w:rsidR="009F5F95" w:rsidRDefault="009F5F95" w:rsidP="009F5F95">
      <w:pPr>
        <w:jc w:val="center"/>
        <w:rPr>
          <w:rFonts w:ascii="Arial" w:hAnsi="Arial" w:cs="Arial"/>
          <w:sz w:val="23"/>
          <w:szCs w:val="23"/>
        </w:rPr>
      </w:pPr>
      <w:r w:rsidRPr="003B4FA4">
        <w:rPr>
          <w:rFonts w:ascii="Arial" w:hAnsi="Arial" w:cs="Arial"/>
          <w:sz w:val="23"/>
          <w:szCs w:val="23"/>
        </w:rPr>
        <w:t>This ____________ day of ________________, 20____.</w:t>
      </w:r>
    </w:p>
    <w:p w14:paraId="4D802457" w14:textId="77777777" w:rsidR="009F5F95" w:rsidRPr="003B4FA4" w:rsidRDefault="009F5F95" w:rsidP="009F5F95">
      <w:pPr>
        <w:jc w:val="center"/>
        <w:rPr>
          <w:rFonts w:ascii="Arial" w:hAnsi="Arial" w:cs="Arial"/>
          <w:sz w:val="23"/>
          <w:szCs w:val="23"/>
        </w:rPr>
      </w:pPr>
    </w:p>
    <w:p w14:paraId="47FF07B4" w14:textId="77777777" w:rsidR="009F5F95" w:rsidRDefault="009F5F95" w:rsidP="009F5F95">
      <w:pPr>
        <w:pStyle w:val="ListParagraph"/>
        <w:rPr>
          <w:b/>
          <w:bCs/>
          <w:sz w:val="22"/>
          <w:szCs w:val="22"/>
          <w:highlight w:val="yellow"/>
        </w:rPr>
      </w:pPr>
    </w:p>
    <w:p w14:paraId="1DD76606" w14:textId="77777777" w:rsidR="009F5F95" w:rsidRPr="003B4FA4" w:rsidRDefault="009F5F95" w:rsidP="009F5F95">
      <w:pPr>
        <w:pStyle w:val="ListParagraph"/>
        <w:numPr>
          <w:ilvl w:val="0"/>
          <w:numId w:val="4"/>
        </w:numPr>
        <w:jc w:val="center"/>
        <w:rPr>
          <w:b/>
          <w:bCs/>
          <w:sz w:val="23"/>
          <w:szCs w:val="23"/>
        </w:rPr>
      </w:pPr>
      <w:r w:rsidRPr="003B4FA4">
        <w:rPr>
          <w:b/>
          <w:bCs/>
          <w:sz w:val="23"/>
          <w:szCs w:val="23"/>
        </w:rPr>
        <w:t>If rights have been restored, the Clerk certifies a copy of this Order was sent to the State Coordinator of Elections.</w:t>
      </w:r>
    </w:p>
    <w:p w14:paraId="47A81F51" w14:textId="77777777" w:rsidR="009F5F95" w:rsidRDefault="009F5F95"/>
    <w:sectPr w:rsidR="009F5F95" w:rsidSect="009F5F95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1A9F6" w14:textId="77777777" w:rsidR="000D7FEB" w:rsidRDefault="000D7FEB">
      <w:pPr>
        <w:spacing w:after="0" w:line="240" w:lineRule="auto"/>
      </w:pPr>
      <w:r>
        <w:separator/>
      </w:r>
    </w:p>
  </w:endnote>
  <w:endnote w:type="continuationSeparator" w:id="0">
    <w:p w14:paraId="132F61C8" w14:textId="77777777" w:rsidR="000D7FEB" w:rsidRDefault="000D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2907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D9283" w14:textId="77777777" w:rsidR="00D01723" w:rsidRDefault="00D01723">
        <w:pPr>
          <w:pStyle w:val="Footer"/>
          <w:jc w:val="center"/>
        </w:pPr>
      </w:p>
      <w:p w14:paraId="201AC416" w14:textId="77777777" w:rsidR="00D01723" w:rsidRDefault="00D01723" w:rsidP="00D01723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bookmarkStart w:id="0" w:name="_Hlk196485523"/>
      </w:p>
      <w:p w14:paraId="34BD0616" w14:textId="37B89FAF" w:rsidR="00D01723" w:rsidRPr="00D01723" w:rsidRDefault="00D01723" w:rsidP="00D01723">
        <w:pPr>
          <w:pStyle w:val="Footer"/>
          <w:rPr>
            <w:rFonts w:ascii="Arial" w:hAnsi="Arial" w:cs="Arial"/>
            <w:noProof/>
            <w:sz w:val="20"/>
            <w:szCs w:val="20"/>
          </w:rPr>
        </w:pPr>
        <w:r w:rsidRPr="00D01723">
          <w:rPr>
            <w:rFonts w:ascii="Arial" w:eastAsia="Times New Roman" w:hAnsi="Arial" w:cs="Arial"/>
            <w:kern w:val="0"/>
            <w:sz w:val="20"/>
            <w:szCs w:val="20"/>
            <w14:ligatures w14:val="none"/>
          </w:rPr>
          <w:t>Rev. 0</w:t>
        </w:r>
        <w:r w:rsidR="009112FE">
          <w:rPr>
            <w:rFonts w:ascii="Arial" w:eastAsia="Times New Roman" w:hAnsi="Arial" w:cs="Arial"/>
            <w:kern w:val="0"/>
            <w:sz w:val="20"/>
            <w:szCs w:val="20"/>
            <w14:ligatures w14:val="none"/>
          </w:rPr>
          <w:t>5</w:t>
        </w:r>
        <w:r w:rsidRPr="00D01723">
          <w:rPr>
            <w:rFonts w:ascii="Arial" w:eastAsia="Times New Roman" w:hAnsi="Arial" w:cs="Arial"/>
            <w:kern w:val="0"/>
            <w:sz w:val="20"/>
            <w:szCs w:val="20"/>
            <w14:ligatures w14:val="none"/>
          </w:rPr>
          <w:t>/2025</w:t>
        </w:r>
      </w:p>
      <w:p w14:paraId="529F5973" w14:textId="77777777" w:rsidR="00D01723" w:rsidRPr="00D01723" w:rsidRDefault="00D01723" w:rsidP="00D01723">
        <w:pPr>
          <w:tabs>
            <w:tab w:val="center" w:pos="4680"/>
            <w:tab w:val="right" w:pos="9360"/>
          </w:tabs>
          <w:spacing w:after="0" w:line="240" w:lineRule="auto"/>
          <w:jc w:val="both"/>
          <w:rPr>
            <w:rFonts w:ascii="Arial" w:eastAsia="Times New Roman" w:hAnsi="Arial" w:cs="Arial"/>
            <w:kern w:val="0"/>
            <w:sz w:val="20"/>
            <w:szCs w:val="20"/>
            <w14:ligatures w14:val="none"/>
          </w:rPr>
        </w:pPr>
        <w:r w:rsidRPr="00D01723">
          <w:rPr>
            <w:rFonts w:ascii="Arial" w:eastAsia="Times New Roman" w:hAnsi="Arial" w:cs="Arial"/>
            <w:kern w:val="0"/>
            <w:sz w:val="20"/>
            <w:szCs w:val="20"/>
            <w14:ligatures w14:val="none"/>
          </w:rPr>
          <w:t>Authority: T.C.A. § 40-29-103</w:t>
        </w:r>
      </w:p>
      <w:p w14:paraId="3B036160" w14:textId="0FFAE767" w:rsidR="00D01723" w:rsidRDefault="00705AD4">
        <w:pPr>
          <w:pStyle w:val="Footer"/>
          <w:jc w:val="center"/>
        </w:pPr>
      </w:p>
      <w:bookmarkEnd w:id="0" w:displacedByCustomXml="next"/>
    </w:sdtContent>
  </w:sdt>
  <w:p w14:paraId="08633116" w14:textId="77777777" w:rsidR="00187DE3" w:rsidRDefault="00187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4025F" w14:textId="77777777" w:rsidR="000D7FEB" w:rsidRDefault="000D7FEB">
      <w:pPr>
        <w:spacing w:after="0" w:line="240" w:lineRule="auto"/>
      </w:pPr>
      <w:r>
        <w:separator/>
      </w:r>
    </w:p>
  </w:footnote>
  <w:footnote w:type="continuationSeparator" w:id="0">
    <w:p w14:paraId="33E0E63E" w14:textId="77777777" w:rsidR="000D7FEB" w:rsidRDefault="000D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BFEA" w14:textId="77777777" w:rsidR="00187DE3" w:rsidRPr="004B2AC5" w:rsidRDefault="000D7FEB" w:rsidP="004B2AC5">
    <w:pPr>
      <w:spacing w:after="200" w:line="240" w:lineRule="auto"/>
      <w:jc w:val="center"/>
      <w:rPr>
        <w:rFonts w:ascii="Arial" w:eastAsia="Times New Roman" w:hAnsi="Arial" w:cs="Arial"/>
        <w:kern w:val="0"/>
        <w:sz w:val="23"/>
        <w:szCs w:val="23"/>
        <w14:ligatures w14:val="none"/>
      </w:rPr>
    </w:pPr>
    <w:r w:rsidRPr="004B2AC5">
      <w:rPr>
        <w:rFonts w:ascii="Arial" w:eastAsia="Times New Roman" w:hAnsi="Arial" w:cs="Arial"/>
        <w:b/>
        <w:bCs/>
        <w:kern w:val="0"/>
        <w:sz w:val="23"/>
        <w:szCs w:val="23"/>
        <w14:ligatures w14:val="none"/>
      </w:rPr>
      <w:t>IN THE CIRCUIT COURT FOR ______________ COUNTY, TENNESSEE</w:t>
    </w:r>
  </w:p>
  <w:p w14:paraId="424C581D" w14:textId="77777777" w:rsidR="00187DE3" w:rsidRPr="004B2AC5" w:rsidRDefault="00187DE3" w:rsidP="004B2A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5340"/>
    <w:multiLevelType w:val="hybridMultilevel"/>
    <w:tmpl w:val="FFFFFFFF"/>
    <w:lvl w:ilvl="0" w:tplc="34FC010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C2831"/>
    <w:multiLevelType w:val="hybridMultilevel"/>
    <w:tmpl w:val="FFFFFFFF"/>
    <w:lvl w:ilvl="0" w:tplc="34FC010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01844"/>
    <w:multiLevelType w:val="hybridMultilevel"/>
    <w:tmpl w:val="27182BBA"/>
    <w:lvl w:ilvl="0" w:tplc="34FC010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40407"/>
    <w:multiLevelType w:val="hybridMultilevel"/>
    <w:tmpl w:val="FFFFFFFF"/>
    <w:lvl w:ilvl="0" w:tplc="34FC010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218225">
    <w:abstractNumId w:val="3"/>
  </w:num>
  <w:num w:numId="2" w16cid:durableId="319506602">
    <w:abstractNumId w:val="0"/>
  </w:num>
  <w:num w:numId="3" w16cid:durableId="1720668773">
    <w:abstractNumId w:val="1"/>
  </w:num>
  <w:num w:numId="4" w16cid:durableId="1629433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95"/>
    <w:rsid w:val="000D7FEB"/>
    <w:rsid w:val="00187DE3"/>
    <w:rsid w:val="00705AD4"/>
    <w:rsid w:val="0078588C"/>
    <w:rsid w:val="009112FE"/>
    <w:rsid w:val="009F5F95"/>
    <w:rsid w:val="00A10AF5"/>
    <w:rsid w:val="00B859A3"/>
    <w:rsid w:val="00D01723"/>
    <w:rsid w:val="00D24536"/>
    <w:rsid w:val="00E0649F"/>
    <w:rsid w:val="00E45C41"/>
    <w:rsid w:val="00FE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F68A13"/>
  <w15:chartTrackingRefBased/>
  <w15:docId w15:val="{1D2DCDCC-683F-404F-95DD-4C40B581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F95"/>
  </w:style>
  <w:style w:type="paragraph" w:styleId="Heading1">
    <w:name w:val="heading 1"/>
    <w:basedOn w:val="Normal"/>
    <w:next w:val="Normal"/>
    <w:link w:val="Heading1Char"/>
    <w:uiPriority w:val="9"/>
    <w:qFormat/>
    <w:rsid w:val="009F5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F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F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F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F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F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F95"/>
  </w:style>
  <w:style w:type="paragraph" w:styleId="Footer">
    <w:name w:val="footer"/>
    <w:basedOn w:val="Normal"/>
    <w:link w:val="FooterChar"/>
    <w:uiPriority w:val="99"/>
    <w:unhideWhenUsed/>
    <w:rsid w:val="009F5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Baldwin</dc:creator>
  <cp:keywords/>
  <dc:description/>
  <cp:lastModifiedBy>Michelle Consiglio-Young</cp:lastModifiedBy>
  <cp:revision>2</cp:revision>
  <dcterms:created xsi:type="dcterms:W3CDTF">2025-05-02T19:45:00Z</dcterms:created>
  <dcterms:modified xsi:type="dcterms:W3CDTF">2025-05-02T19:45:00Z</dcterms:modified>
</cp:coreProperties>
</file>